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422F1" w14:textId="018F8295" w:rsidR="00382BD3" w:rsidRPr="007500D7" w:rsidRDefault="00382BD3" w:rsidP="00382BD3">
      <w:pPr>
        <w:jc w:val="center"/>
        <w:rPr>
          <w:b/>
          <w:bCs/>
          <w:sz w:val="40"/>
          <w:szCs w:val="40"/>
        </w:rPr>
      </w:pPr>
      <w:r w:rsidRPr="007500D7">
        <w:rPr>
          <w:b/>
          <w:bCs/>
          <w:sz w:val="96"/>
          <w:szCs w:val="96"/>
        </w:rPr>
        <w:t>Quick Start Guide</w:t>
      </w:r>
      <w:r w:rsidR="0046187B" w:rsidRPr="007500D7">
        <w:rPr>
          <w:b/>
          <w:bCs/>
          <w:sz w:val="96"/>
          <w:szCs w:val="96"/>
        </w:rPr>
        <w:br/>
      </w:r>
      <w:r w:rsidRPr="007500D7">
        <w:rPr>
          <w:b/>
          <w:bCs/>
          <w:sz w:val="40"/>
          <w:szCs w:val="40"/>
        </w:rPr>
        <w:br/>
        <w:t xml:space="preserve">FULL HD </w:t>
      </w:r>
      <w:r w:rsidR="00FA1CEE" w:rsidRPr="007500D7">
        <w:rPr>
          <w:b/>
          <w:bCs/>
          <w:sz w:val="40"/>
          <w:szCs w:val="40"/>
        </w:rPr>
        <w:t xml:space="preserve">Battery </w:t>
      </w:r>
      <w:r w:rsidR="0043585D" w:rsidRPr="007500D7">
        <w:rPr>
          <w:b/>
          <w:bCs/>
          <w:sz w:val="40"/>
          <w:szCs w:val="40"/>
        </w:rPr>
        <w:t>Wi-Fi O</w:t>
      </w:r>
      <w:r w:rsidR="00FA1CEE" w:rsidRPr="007500D7">
        <w:rPr>
          <w:b/>
          <w:bCs/>
          <w:sz w:val="40"/>
          <w:szCs w:val="40"/>
        </w:rPr>
        <w:t>utdoor</w:t>
      </w:r>
      <w:r w:rsidRPr="007500D7">
        <w:rPr>
          <w:b/>
          <w:bCs/>
          <w:sz w:val="40"/>
          <w:szCs w:val="40"/>
        </w:rPr>
        <w:t xml:space="preserve"> C</w:t>
      </w:r>
      <w:r w:rsidR="000348C2" w:rsidRPr="007500D7">
        <w:rPr>
          <w:b/>
          <w:bCs/>
          <w:sz w:val="40"/>
          <w:szCs w:val="40"/>
        </w:rPr>
        <w:t>amera</w:t>
      </w:r>
    </w:p>
    <w:p w14:paraId="74619319" w14:textId="66FB25F5" w:rsidR="005007B1" w:rsidRPr="007500D7" w:rsidRDefault="0043585D" w:rsidP="00382BD3">
      <w:pPr>
        <w:jc w:val="center"/>
        <w:rPr>
          <w:b/>
          <w:bCs/>
          <w:sz w:val="40"/>
          <w:szCs w:val="40"/>
        </w:rPr>
      </w:pPr>
      <w:r w:rsidRPr="007500D7">
        <w:rPr>
          <w:noProof/>
          <w:sz w:val="24"/>
          <w:szCs w:val="24"/>
          <w:lang w:val="en-AU" w:eastAsia="en-AU"/>
        </w:rPr>
        <w:drawing>
          <wp:inline distT="0" distB="0" distL="0" distR="0" wp14:anchorId="4BEC1E64" wp14:editId="7FB9BDEA">
            <wp:extent cx="3810000" cy="557678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31598" cy="5608395"/>
                    </a:xfrm>
                    <a:prstGeom prst="rect">
                      <a:avLst/>
                    </a:prstGeom>
                  </pic:spPr>
                </pic:pic>
              </a:graphicData>
            </a:graphic>
          </wp:inline>
        </w:drawing>
      </w:r>
    </w:p>
    <w:p w14:paraId="3A43539B" w14:textId="2FF94191" w:rsidR="00382BD3" w:rsidRPr="007500D7" w:rsidRDefault="00382BD3" w:rsidP="00382BD3">
      <w:pPr>
        <w:jc w:val="center"/>
        <w:rPr>
          <w:sz w:val="40"/>
          <w:szCs w:val="40"/>
        </w:rPr>
      </w:pPr>
      <w:r w:rsidRPr="007500D7">
        <w:rPr>
          <w:sz w:val="40"/>
          <w:szCs w:val="40"/>
        </w:rPr>
        <w:t xml:space="preserve">Model: </w:t>
      </w:r>
      <w:r w:rsidR="0043585D" w:rsidRPr="007500D7">
        <w:rPr>
          <w:sz w:val="40"/>
          <w:szCs w:val="40"/>
        </w:rPr>
        <w:t>Snap</w:t>
      </w:r>
      <w:r w:rsidR="000348C2" w:rsidRPr="007500D7">
        <w:rPr>
          <w:sz w:val="40"/>
          <w:szCs w:val="40"/>
        </w:rPr>
        <w:t xml:space="preserve"> </w:t>
      </w:r>
      <w:r w:rsidR="0043585D" w:rsidRPr="007500D7">
        <w:rPr>
          <w:sz w:val="40"/>
          <w:szCs w:val="40"/>
        </w:rPr>
        <w:t>5</w:t>
      </w:r>
      <w:r w:rsidR="000348C2" w:rsidRPr="007500D7">
        <w:rPr>
          <w:sz w:val="40"/>
          <w:szCs w:val="40"/>
        </w:rPr>
        <w:t>S</w:t>
      </w:r>
    </w:p>
    <w:p w14:paraId="7456B264" w14:textId="57975A17" w:rsidR="00382BD3" w:rsidRPr="007500D7" w:rsidRDefault="00382BD3" w:rsidP="00382BD3">
      <w:pPr>
        <w:jc w:val="center"/>
        <w:rPr>
          <w:sz w:val="24"/>
          <w:szCs w:val="24"/>
        </w:rPr>
      </w:pPr>
      <w:r w:rsidRPr="007500D7">
        <w:rPr>
          <w:sz w:val="40"/>
          <w:szCs w:val="40"/>
        </w:rPr>
        <w:t>KEYCODE: 4</w:t>
      </w:r>
      <w:r w:rsidR="000348C2" w:rsidRPr="007500D7">
        <w:rPr>
          <w:sz w:val="40"/>
          <w:szCs w:val="40"/>
        </w:rPr>
        <w:t>2</w:t>
      </w:r>
      <w:r w:rsidR="0043585D" w:rsidRPr="007500D7">
        <w:rPr>
          <w:sz w:val="40"/>
          <w:szCs w:val="40"/>
        </w:rPr>
        <w:t>799351</w:t>
      </w:r>
      <w:r w:rsidR="00333C9F" w:rsidRPr="007500D7">
        <w:rPr>
          <w:sz w:val="40"/>
          <w:szCs w:val="40"/>
        </w:rPr>
        <w:br/>
      </w:r>
      <w:r w:rsidR="00333C9F" w:rsidRPr="007500D7">
        <w:rPr>
          <w:sz w:val="28"/>
          <w:szCs w:val="28"/>
        </w:rPr>
        <w:t>v.2.0.0   17/09/2020</w:t>
      </w:r>
      <w:r w:rsidRPr="007500D7">
        <w:rPr>
          <w:sz w:val="24"/>
          <w:szCs w:val="24"/>
        </w:rPr>
        <w:br/>
      </w:r>
    </w:p>
    <w:p w14:paraId="59269BC6" w14:textId="3932DC43" w:rsidR="00E437B9" w:rsidRPr="007500D7" w:rsidRDefault="00E437B9" w:rsidP="00382BD3">
      <w:pPr>
        <w:jc w:val="center"/>
        <w:rPr>
          <w:sz w:val="24"/>
          <w:szCs w:val="24"/>
        </w:rPr>
      </w:pPr>
    </w:p>
    <w:p w14:paraId="0E939FCD" w14:textId="50664760" w:rsidR="00E437B9" w:rsidRPr="002A3F75" w:rsidRDefault="00E437B9" w:rsidP="00382BD3">
      <w:pPr>
        <w:jc w:val="center"/>
        <w:rPr>
          <w:sz w:val="28"/>
          <w:szCs w:val="28"/>
        </w:rPr>
      </w:pPr>
    </w:p>
    <w:p w14:paraId="36AD1798" w14:textId="47005779" w:rsidR="00382BD3" w:rsidRPr="002A3F75" w:rsidRDefault="00382BD3" w:rsidP="00DF22B2">
      <w:pPr>
        <w:spacing w:after="0"/>
        <w:rPr>
          <w:sz w:val="28"/>
          <w:szCs w:val="28"/>
        </w:rPr>
      </w:pPr>
      <w:r w:rsidRPr="002A3F75">
        <w:rPr>
          <w:b/>
          <w:bCs/>
          <w:sz w:val="28"/>
          <w:szCs w:val="28"/>
        </w:rPr>
        <w:t>Welcome</w:t>
      </w:r>
      <w:r w:rsidR="0046187B" w:rsidRPr="002A3F75">
        <w:rPr>
          <w:b/>
          <w:bCs/>
          <w:sz w:val="28"/>
          <w:szCs w:val="28"/>
        </w:rPr>
        <w:t>,</w:t>
      </w:r>
      <w:r w:rsidR="0046187B" w:rsidRPr="002A3F75">
        <w:rPr>
          <w:sz w:val="28"/>
          <w:szCs w:val="28"/>
        </w:rPr>
        <w:t xml:space="preserve"> </w:t>
      </w:r>
      <w:proofErr w:type="gramStart"/>
      <w:r w:rsidRPr="002A3F75">
        <w:rPr>
          <w:sz w:val="28"/>
          <w:szCs w:val="28"/>
        </w:rPr>
        <w:t>Thank</w:t>
      </w:r>
      <w:proofErr w:type="gramEnd"/>
      <w:r w:rsidRPr="002A3F75">
        <w:rPr>
          <w:sz w:val="28"/>
          <w:szCs w:val="28"/>
        </w:rPr>
        <w:t xml:space="preserve"> you for choosing our smart camera, getting started is easy </w:t>
      </w:r>
    </w:p>
    <w:p w14:paraId="286297CE" w14:textId="763140B6" w:rsidR="00382BD3" w:rsidRPr="002A3F75" w:rsidRDefault="00382BD3" w:rsidP="00DF22B2">
      <w:pPr>
        <w:spacing w:after="0"/>
        <w:rPr>
          <w:sz w:val="28"/>
          <w:szCs w:val="28"/>
        </w:rPr>
      </w:pPr>
      <w:proofErr w:type="gramStart"/>
      <w:r w:rsidRPr="002A3F75">
        <w:rPr>
          <w:sz w:val="28"/>
          <w:szCs w:val="28"/>
        </w:rPr>
        <w:t>What’s</w:t>
      </w:r>
      <w:proofErr w:type="gramEnd"/>
      <w:r w:rsidRPr="002A3F75">
        <w:rPr>
          <w:sz w:val="28"/>
          <w:szCs w:val="28"/>
        </w:rPr>
        <w:t xml:space="preserve"> included </w:t>
      </w:r>
    </w:p>
    <w:tbl>
      <w:tblPr>
        <w:tblStyle w:val="TableGrid"/>
        <w:tblW w:w="0" w:type="auto"/>
        <w:tblInd w:w="685" w:type="dxa"/>
        <w:tblLook w:val="04A0" w:firstRow="1" w:lastRow="0" w:firstColumn="1" w:lastColumn="0" w:noHBand="0" w:noVBand="1"/>
      </w:tblPr>
      <w:tblGrid>
        <w:gridCol w:w="1501"/>
        <w:gridCol w:w="1501"/>
        <w:gridCol w:w="2016"/>
        <w:gridCol w:w="1806"/>
      </w:tblGrid>
      <w:tr w:rsidR="0046187B" w:rsidRPr="002A3F75" w14:paraId="27D560B9" w14:textId="232ED8C4" w:rsidTr="0043411D">
        <w:tc>
          <w:tcPr>
            <w:tcW w:w="1501" w:type="dxa"/>
          </w:tcPr>
          <w:p w14:paraId="3048637D" w14:textId="2F6EF4C3" w:rsidR="0046187B" w:rsidRPr="002A3F75" w:rsidRDefault="005B10A2" w:rsidP="00725B57">
            <w:pPr>
              <w:jc w:val="center"/>
              <w:rPr>
                <w:sz w:val="28"/>
                <w:szCs w:val="28"/>
              </w:rPr>
            </w:pPr>
            <w:r w:rsidRPr="002A3F75">
              <w:rPr>
                <w:noProof/>
                <w:sz w:val="28"/>
                <w:szCs w:val="28"/>
                <w:lang w:val="en-AU" w:eastAsia="en-AU"/>
              </w:rPr>
              <w:drawing>
                <wp:inline distT="0" distB="0" distL="0" distR="0" wp14:anchorId="4EB0AE83" wp14:editId="6B23B0FA">
                  <wp:extent cx="800100" cy="10953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00100" cy="1095375"/>
                          </a:xfrm>
                          <a:prstGeom prst="rect">
                            <a:avLst/>
                          </a:prstGeom>
                        </pic:spPr>
                      </pic:pic>
                    </a:graphicData>
                  </a:graphic>
                </wp:inline>
              </w:drawing>
            </w:r>
          </w:p>
        </w:tc>
        <w:tc>
          <w:tcPr>
            <w:tcW w:w="1501" w:type="dxa"/>
          </w:tcPr>
          <w:p w14:paraId="641D7698" w14:textId="3A4A2C60" w:rsidR="0046187B" w:rsidRPr="002A3F75" w:rsidRDefault="0046187B" w:rsidP="00382BD3">
            <w:pPr>
              <w:rPr>
                <w:sz w:val="28"/>
                <w:szCs w:val="28"/>
              </w:rPr>
            </w:pPr>
            <w:r w:rsidRPr="002A3F75">
              <w:rPr>
                <w:sz w:val="28"/>
                <w:szCs w:val="28"/>
              </w:rPr>
              <w:t xml:space="preserve">  </w:t>
            </w:r>
            <w:r w:rsidR="005B10A2" w:rsidRPr="002A3F75">
              <w:rPr>
                <w:noProof/>
                <w:sz w:val="28"/>
                <w:szCs w:val="28"/>
                <w:lang w:val="en-AU" w:eastAsia="en-AU"/>
              </w:rPr>
              <w:drawing>
                <wp:inline distT="0" distB="0" distL="0" distR="0" wp14:anchorId="4A952934" wp14:editId="575A90EC">
                  <wp:extent cx="704850" cy="895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04850" cy="895350"/>
                          </a:xfrm>
                          <a:prstGeom prst="rect">
                            <a:avLst/>
                          </a:prstGeom>
                        </pic:spPr>
                      </pic:pic>
                    </a:graphicData>
                  </a:graphic>
                </wp:inline>
              </w:drawing>
            </w:r>
          </w:p>
        </w:tc>
        <w:tc>
          <w:tcPr>
            <w:tcW w:w="2016" w:type="dxa"/>
          </w:tcPr>
          <w:p w14:paraId="595B8A4C" w14:textId="6D4136E0" w:rsidR="0046187B" w:rsidRPr="002A3F75" w:rsidRDefault="0046187B" w:rsidP="00382BD3">
            <w:pPr>
              <w:rPr>
                <w:sz w:val="28"/>
                <w:szCs w:val="28"/>
              </w:rPr>
            </w:pPr>
            <w:r w:rsidRPr="002A3F75">
              <w:rPr>
                <w:sz w:val="28"/>
                <w:szCs w:val="28"/>
              </w:rPr>
              <w:t xml:space="preserve">        </w:t>
            </w:r>
            <w:r w:rsidR="005B10A2" w:rsidRPr="002A3F75">
              <w:rPr>
                <w:noProof/>
                <w:sz w:val="28"/>
                <w:szCs w:val="28"/>
                <w:lang w:val="en-AU" w:eastAsia="en-AU"/>
              </w:rPr>
              <w:drawing>
                <wp:inline distT="0" distB="0" distL="0" distR="0" wp14:anchorId="79DDD459" wp14:editId="4E284CD2">
                  <wp:extent cx="1133475" cy="8382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133475" cy="838200"/>
                          </a:xfrm>
                          <a:prstGeom prst="rect">
                            <a:avLst/>
                          </a:prstGeom>
                        </pic:spPr>
                      </pic:pic>
                    </a:graphicData>
                  </a:graphic>
                </wp:inline>
              </w:drawing>
            </w:r>
          </w:p>
        </w:tc>
        <w:tc>
          <w:tcPr>
            <w:tcW w:w="1806" w:type="dxa"/>
          </w:tcPr>
          <w:p w14:paraId="573E89EE" w14:textId="1D45A084" w:rsidR="0046187B" w:rsidRPr="002A3F75" w:rsidRDefault="005B10A2" w:rsidP="00382BD3">
            <w:pPr>
              <w:rPr>
                <w:sz w:val="28"/>
                <w:szCs w:val="28"/>
              </w:rPr>
            </w:pPr>
            <w:r w:rsidRPr="002A3F75">
              <w:rPr>
                <w:noProof/>
                <w:sz w:val="28"/>
                <w:szCs w:val="28"/>
                <w:lang w:val="en-AU" w:eastAsia="en-AU"/>
              </w:rPr>
              <w:drawing>
                <wp:inline distT="0" distB="0" distL="0" distR="0" wp14:anchorId="132BB103" wp14:editId="0E327764">
                  <wp:extent cx="1000125" cy="8191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000125" cy="819150"/>
                          </a:xfrm>
                          <a:prstGeom prst="rect">
                            <a:avLst/>
                          </a:prstGeom>
                        </pic:spPr>
                      </pic:pic>
                    </a:graphicData>
                  </a:graphic>
                </wp:inline>
              </w:drawing>
            </w:r>
          </w:p>
        </w:tc>
      </w:tr>
      <w:tr w:rsidR="0046187B" w:rsidRPr="002A3F75" w14:paraId="5F7CCDEE" w14:textId="153E482E" w:rsidTr="0043411D">
        <w:tc>
          <w:tcPr>
            <w:tcW w:w="1501" w:type="dxa"/>
          </w:tcPr>
          <w:p w14:paraId="3FEC6E40" w14:textId="4D1C3D3C" w:rsidR="0046187B" w:rsidRPr="002A3F75" w:rsidRDefault="00C4427D" w:rsidP="00895C5B">
            <w:pPr>
              <w:jc w:val="center"/>
              <w:rPr>
                <w:sz w:val="28"/>
                <w:szCs w:val="28"/>
              </w:rPr>
            </w:pPr>
            <w:r w:rsidRPr="002A3F75">
              <w:rPr>
                <w:sz w:val="28"/>
                <w:szCs w:val="28"/>
              </w:rPr>
              <w:t>Snap 5S</w:t>
            </w:r>
          </w:p>
        </w:tc>
        <w:tc>
          <w:tcPr>
            <w:tcW w:w="1501" w:type="dxa"/>
          </w:tcPr>
          <w:p w14:paraId="6C4E6D4E" w14:textId="5D410099" w:rsidR="0046187B" w:rsidRPr="002A3F75" w:rsidRDefault="005B10A2" w:rsidP="00895C5B">
            <w:pPr>
              <w:jc w:val="center"/>
              <w:rPr>
                <w:sz w:val="28"/>
                <w:szCs w:val="28"/>
              </w:rPr>
            </w:pPr>
            <w:r w:rsidRPr="002A3F75">
              <w:rPr>
                <w:sz w:val="28"/>
                <w:szCs w:val="28"/>
              </w:rPr>
              <w:t>Bracket</w:t>
            </w:r>
          </w:p>
        </w:tc>
        <w:tc>
          <w:tcPr>
            <w:tcW w:w="2016" w:type="dxa"/>
          </w:tcPr>
          <w:p w14:paraId="17C4444C" w14:textId="6E158810" w:rsidR="0046187B" w:rsidRPr="002A3F75" w:rsidRDefault="005B10A2" w:rsidP="00895C5B">
            <w:pPr>
              <w:jc w:val="center"/>
              <w:rPr>
                <w:sz w:val="28"/>
                <w:szCs w:val="28"/>
              </w:rPr>
            </w:pPr>
            <w:r w:rsidRPr="002A3F75">
              <w:rPr>
                <w:sz w:val="28"/>
                <w:szCs w:val="28"/>
              </w:rPr>
              <w:t>2 x 18650 Battery</w:t>
            </w:r>
          </w:p>
        </w:tc>
        <w:tc>
          <w:tcPr>
            <w:tcW w:w="1806" w:type="dxa"/>
          </w:tcPr>
          <w:p w14:paraId="1163C296" w14:textId="185D4391" w:rsidR="0046187B" w:rsidRPr="002A3F75" w:rsidRDefault="0046187B" w:rsidP="00293467">
            <w:pPr>
              <w:jc w:val="center"/>
              <w:rPr>
                <w:sz w:val="28"/>
                <w:szCs w:val="28"/>
              </w:rPr>
            </w:pPr>
            <w:r w:rsidRPr="002A3F75">
              <w:rPr>
                <w:noProof/>
                <w:sz w:val="28"/>
                <w:szCs w:val="28"/>
              </w:rPr>
              <w:t>screw set</w:t>
            </w:r>
          </w:p>
        </w:tc>
      </w:tr>
    </w:tbl>
    <w:p w14:paraId="702EB4DE" w14:textId="3CD1C1FC" w:rsidR="005B10A2" w:rsidRPr="002A3F75" w:rsidRDefault="00382BD3" w:rsidP="00382BD3">
      <w:pPr>
        <w:rPr>
          <w:b/>
          <w:bCs/>
          <w:sz w:val="28"/>
          <w:szCs w:val="28"/>
        </w:rPr>
      </w:pPr>
      <w:r w:rsidRPr="002A3F75">
        <w:rPr>
          <w:b/>
          <w:bCs/>
          <w:sz w:val="28"/>
          <w:szCs w:val="28"/>
        </w:rPr>
        <w:t xml:space="preserve">Product Details </w:t>
      </w:r>
      <w:r w:rsidR="00ED7E9A" w:rsidRPr="002A3F75">
        <w:rPr>
          <w:b/>
          <w:bCs/>
          <w:sz w:val="28"/>
          <w:szCs w:val="28"/>
        </w:rPr>
        <w:br/>
      </w:r>
      <w:r w:rsidR="005B10A2" w:rsidRPr="002A3F75">
        <w:rPr>
          <w:b/>
          <w:bCs/>
          <w:sz w:val="28"/>
          <w:szCs w:val="28"/>
        </w:rPr>
        <w:br/>
      </w:r>
      <w:r w:rsidR="005B10A2" w:rsidRPr="002A3F75">
        <w:rPr>
          <w:noProof/>
          <w:sz w:val="28"/>
          <w:szCs w:val="28"/>
          <w:lang w:val="en-AU" w:eastAsia="en-AU"/>
        </w:rPr>
        <w:drawing>
          <wp:inline distT="0" distB="0" distL="0" distR="0" wp14:anchorId="1B48D172" wp14:editId="21BDEA4D">
            <wp:extent cx="3434080" cy="256207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469783" cy="2588712"/>
                    </a:xfrm>
                    <a:prstGeom prst="rect">
                      <a:avLst/>
                    </a:prstGeom>
                  </pic:spPr>
                </pic:pic>
              </a:graphicData>
            </a:graphic>
          </wp:inline>
        </w:drawing>
      </w:r>
      <w:r w:rsidR="005B10A2" w:rsidRPr="002A3F75">
        <w:rPr>
          <w:noProof/>
          <w:sz w:val="28"/>
          <w:szCs w:val="28"/>
          <w:lang w:val="en-AU" w:eastAsia="en-AU"/>
        </w:rPr>
        <w:drawing>
          <wp:inline distT="0" distB="0" distL="0" distR="0" wp14:anchorId="630B40CC" wp14:editId="45D40E36">
            <wp:extent cx="2066925" cy="2640027"/>
            <wp:effectExtent l="0" t="0" r="0" b="825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088244" cy="2667257"/>
                    </a:xfrm>
                    <a:prstGeom prst="rect">
                      <a:avLst/>
                    </a:prstGeom>
                  </pic:spPr>
                </pic:pic>
              </a:graphicData>
            </a:graphic>
          </wp:inline>
        </w:drawing>
      </w:r>
    </w:p>
    <w:p w14:paraId="18C48891" w14:textId="4C760B17" w:rsidR="005B10A2" w:rsidRPr="002A3F75" w:rsidRDefault="005B10A2" w:rsidP="005B10A2">
      <w:pPr>
        <w:jc w:val="center"/>
        <w:rPr>
          <w:b/>
          <w:bCs/>
          <w:sz w:val="28"/>
          <w:szCs w:val="28"/>
        </w:rPr>
      </w:pPr>
      <w:r w:rsidRPr="002A3F75">
        <w:rPr>
          <w:noProof/>
          <w:sz w:val="28"/>
          <w:szCs w:val="28"/>
          <w:lang w:val="en-AU" w:eastAsia="en-AU"/>
        </w:rPr>
        <w:drawing>
          <wp:inline distT="0" distB="0" distL="0" distR="0" wp14:anchorId="6794469F" wp14:editId="19394A95">
            <wp:extent cx="5009598" cy="1819275"/>
            <wp:effectExtent l="0" t="0" r="635"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030055" cy="1826704"/>
                    </a:xfrm>
                    <a:prstGeom prst="rect">
                      <a:avLst/>
                    </a:prstGeom>
                  </pic:spPr>
                </pic:pic>
              </a:graphicData>
            </a:graphic>
          </wp:inline>
        </w:drawing>
      </w:r>
    </w:p>
    <w:p w14:paraId="4144B3EA" w14:textId="6B6063AE" w:rsidR="005B10A2" w:rsidRPr="002A3F75" w:rsidRDefault="005B10A2" w:rsidP="00382BD3">
      <w:pPr>
        <w:rPr>
          <w:b/>
          <w:bCs/>
          <w:sz w:val="28"/>
          <w:szCs w:val="28"/>
        </w:rPr>
      </w:pPr>
    </w:p>
    <w:p w14:paraId="6BDCF3C8" w14:textId="58CBD6C3" w:rsidR="00ED7E9A" w:rsidRPr="002A3F75" w:rsidRDefault="00ED7E9A" w:rsidP="00382BD3">
      <w:pPr>
        <w:rPr>
          <w:b/>
          <w:bCs/>
          <w:sz w:val="28"/>
          <w:szCs w:val="28"/>
        </w:rPr>
      </w:pPr>
    </w:p>
    <w:p w14:paraId="1EFACFA2" w14:textId="16FC36B2" w:rsidR="00E437B9" w:rsidRPr="002A3F75" w:rsidRDefault="00E437B9" w:rsidP="00382BD3">
      <w:pPr>
        <w:rPr>
          <w:b/>
          <w:bCs/>
          <w:sz w:val="28"/>
          <w:szCs w:val="28"/>
        </w:rPr>
      </w:pPr>
    </w:p>
    <w:p w14:paraId="64CB1105" w14:textId="5D58DC29" w:rsidR="00E437B9" w:rsidRPr="002A3F75" w:rsidRDefault="00E437B9" w:rsidP="00382BD3">
      <w:pPr>
        <w:rPr>
          <w:b/>
          <w:bCs/>
          <w:sz w:val="28"/>
          <w:szCs w:val="28"/>
        </w:rPr>
      </w:pPr>
    </w:p>
    <w:p w14:paraId="5A63B7DE" w14:textId="3F77A3C0" w:rsidR="00382BD3" w:rsidRPr="002A3F75" w:rsidRDefault="005B10A2" w:rsidP="005B10A2">
      <w:pPr>
        <w:rPr>
          <w:b/>
          <w:bCs/>
          <w:sz w:val="36"/>
          <w:szCs w:val="36"/>
        </w:rPr>
      </w:pPr>
      <w:r w:rsidRPr="002A3F75">
        <w:rPr>
          <w:b/>
          <w:bCs/>
          <w:sz w:val="36"/>
          <w:szCs w:val="36"/>
        </w:rPr>
        <w:lastRenderedPageBreak/>
        <w:t xml:space="preserve">1. </w:t>
      </w:r>
      <w:r w:rsidR="00382BD3" w:rsidRPr="002A3F75">
        <w:rPr>
          <w:b/>
          <w:bCs/>
          <w:sz w:val="36"/>
          <w:szCs w:val="36"/>
        </w:rPr>
        <w:t xml:space="preserve">Connection Preparation </w:t>
      </w:r>
    </w:p>
    <w:p w14:paraId="490DFD71" w14:textId="77777777" w:rsidR="00293467" w:rsidRPr="002A3F75" w:rsidRDefault="00293467" w:rsidP="00293467">
      <w:pPr>
        <w:rPr>
          <w:rFonts w:eastAsiaTheme="minorEastAsia"/>
          <w:sz w:val="32"/>
          <w:szCs w:val="32"/>
        </w:rPr>
      </w:pPr>
      <w:r w:rsidRPr="002A3F75">
        <w:rPr>
          <w:rFonts w:eastAsiaTheme="minorEastAsia"/>
          <w:sz w:val="32"/>
          <w:szCs w:val="32"/>
        </w:rPr>
        <w:t>It is important that your phone is connect to 2.4Ghz W</w:t>
      </w:r>
      <w:r w:rsidRPr="002A3F75">
        <w:rPr>
          <w:rFonts w:eastAsiaTheme="minorEastAsia" w:hint="eastAsia"/>
          <w:sz w:val="32"/>
          <w:szCs w:val="32"/>
          <w:lang w:eastAsia="zh-CN"/>
        </w:rPr>
        <w:t>i-</w:t>
      </w:r>
      <w:r w:rsidRPr="002A3F75">
        <w:rPr>
          <w:rFonts w:eastAsiaTheme="minorEastAsia"/>
          <w:sz w:val="32"/>
          <w:szCs w:val="32"/>
        </w:rPr>
        <w:t>F</w:t>
      </w:r>
      <w:r w:rsidRPr="002A3F75">
        <w:rPr>
          <w:rFonts w:eastAsiaTheme="minorEastAsia" w:hint="eastAsia"/>
          <w:sz w:val="32"/>
          <w:szCs w:val="32"/>
          <w:lang w:eastAsia="zh-CN"/>
        </w:rPr>
        <w:t>i</w:t>
      </w:r>
      <w:r w:rsidRPr="002A3F75">
        <w:rPr>
          <w:rFonts w:eastAsiaTheme="minorEastAsia"/>
          <w:sz w:val="32"/>
          <w:szCs w:val="32"/>
        </w:rPr>
        <w:t xml:space="preserve"> and not to the 5GHz network. </w:t>
      </w:r>
    </w:p>
    <w:p w14:paraId="38C0C72C" w14:textId="0429F615" w:rsidR="00293467" w:rsidRPr="002A3F75" w:rsidRDefault="00293467" w:rsidP="00293467">
      <w:pPr>
        <w:rPr>
          <w:rFonts w:eastAsiaTheme="minorEastAsia"/>
          <w:sz w:val="36"/>
          <w:szCs w:val="36"/>
        </w:rPr>
      </w:pPr>
      <w:r w:rsidRPr="002A3F75">
        <w:rPr>
          <w:rFonts w:eastAsiaTheme="minorEastAsia"/>
          <w:sz w:val="32"/>
          <w:szCs w:val="32"/>
        </w:rPr>
        <w:t>To verify your mobile device is set to a 2.4Ghz Wi-Fi network, navigate to the</w:t>
      </w:r>
      <w:r w:rsidRPr="002A3F75">
        <w:rPr>
          <w:rFonts w:eastAsiaTheme="minorEastAsia"/>
          <w:b/>
          <w:bCs/>
          <w:sz w:val="32"/>
          <w:szCs w:val="32"/>
        </w:rPr>
        <w:t xml:space="preserve"> Settings</w:t>
      </w:r>
      <w:r w:rsidRPr="002A3F75">
        <w:rPr>
          <w:rFonts w:eastAsiaTheme="minorEastAsia"/>
          <w:sz w:val="32"/>
          <w:szCs w:val="32"/>
        </w:rPr>
        <w:t xml:space="preserve"> menu and click on </w:t>
      </w:r>
      <w:r w:rsidRPr="002A3F75">
        <w:rPr>
          <w:rFonts w:eastAsiaTheme="minorEastAsia"/>
          <w:b/>
          <w:bCs/>
          <w:sz w:val="32"/>
          <w:szCs w:val="32"/>
        </w:rPr>
        <w:t xml:space="preserve">Wi-Fi. </w:t>
      </w:r>
      <w:r w:rsidRPr="002A3F75">
        <w:rPr>
          <w:rFonts w:eastAsiaTheme="minorEastAsia"/>
          <w:sz w:val="32"/>
          <w:szCs w:val="32"/>
        </w:rPr>
        <w:t xml:space="preserve"> In this menu you will see all the detectable networks in your area. Locate the SSID (the name of your network</w:t>
      </w:r>
      <w:proofErr w:type="gramStart"/>
      <w:r w:rsidRPr="002A3F75">
        <w:rPr>
          <w:rFonts w:eastAsiaTheme="minorEastAsia"/>
          <w:sz w:val="32"/>
          <w:szCs w:val="32"/>
        </w:rPr>
        <w:t>), and</w:t>
      </w:r>
      <w:proofErr w:type="gramEnd"/>
      <w:r w:rsidRPr="002A3F75">
        <w:rPr>
          <w:rFonts w:eastAsiaTheme="minorEastAsia"/>
          <w:sz w:val="32"/>
          <w:szCs w:val="32"/>
        </w:rPr>
        <w:t xml:space="preserve"> ensure that the Wi-Fi SSID does not end with a 5G / 5GHz.</w:t>
      </w:r>
      <w:r w:rsidRPr="002A3F75">
        <w:rPr>
          <w:rFonts w:eastAsiaTheme="minorEastAsia"/>
          <w:sz w:val="36"/>
          <w:szCs w:val="36"/>
        </w:rPr>
        <w:t xml:space="preserve"> </w:t>
      </w:r>
    </w:p>
    <w:p w14:paraId="58D23A8D" w14:textId="77777777" w:rsidR="007220DC" w:rsidRPr="002A3F75" w:rsidRDefault="007220DC" w:rsidP="00293467">
      <w:pPr>
        <w:rPr>
          <w:rFonts w:eastAsiaTheme="minorEastAsia"/>
          <w:sz w:val="36"/>
          <w:szCs w:val="36"/>
        </w:rPr>
      </w:pPr>
    </w:p>
    <w:p w14:paraId="178940E5" w14:textId="4C692DF3" w:rsidR="00382BD3" w:rsidRPr="002A3F75" w:rsidRDefault="00293467" w:rsidP="00382BD3">
      <w:pPr>
        <w:rPr>
          <w:sz w:val="36"/>
          <w:szCs w:val="36"/>
        </w:rPr>
      </w:pPr>
      <w:r w:rsidRPr="002A3F75">
        <w:rPr>
          <w:noProof/>
          <w:sz w:val="36"/>
          <w:szCs w:val="36"/>
          <w:lang w:val="en-AU" w:eastAsia="en-AU"/>
        </w:rPr>
        <w:drawing>
          <wp:inline distT="0" distB="0" distL="0" distR="0" wp14:anchorId="75CF0157" wp14:editId="21735B92">
            <wp:extent cx="2323858" cy="2323858"/>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337938" cy="2337938"/>
                    </a:xfrm>
                    <a:prstGeom prst="rect">
                      <a:avLst/>
                    </a:prstGeom>
                  </pic:spPr>
                </pic:pic>
              </a:graphicData>
            </a:graphic>
          </wp:inline>
        </w:drawing>
      </w:r>
    </w:p>
    <w:p w14:paraId="7A149F23" w14:textId="77777777" w:rsidR="007220DC" w:rsidRPr="002A3F75" w:rsidRDefault="007220DC" w:rsidP="00382BD3">
      <w:pPr>
        <w:rPr>
          <w:sz w:val="36"/>
          <w:szCs w:val="36"/>
        </w:rPr>
      </w:pPr>
    </w:p>
    <w:p w14:paraId="46D33B47" w14:textId="58142143" w:rsidR="00293467" w:rsidRPr="002A3F75" w:rsidRDefault="00293467" w:rsidP="00293467">
      <w:pPr>
        <w:rPr>
          <w:rFonts w:eastAsiaTheme="minorEastAsia"/>
          <w:sz w:val="32"/>
          <w:szCs w:val="32"/>
        </w:rPr>
      </w:pPr>
      <w:r w:rsidRPr="002A3F75">
        <w:rPr>
          <w:rFonts w:eastAsiaTheme="minorEastAsia"/>
          <w:sz w:val="32"/>
          <w:szCs w:val="32"/>
        </w:rPr>
        <w:t>Check you have a strong W</w:t>
      </w:r>
      <w:r w:rsidR="00616787">
        <w:rPr>
          <w:rFonts w:eastAsiaTheme="minorEastAsia"/>
          <w:sz w:val="32"/>
          <w:szCs w:val="32"/>
        </w:rPr>
        <w:t>i</w:t>
      </w:r>
      <w:r w:rsidRPr="002A3F75">
        <w:rPr>
          <w:rFonts w:eastAsiaTheme="minorEastAsia"/>
          <w:sz w:val="32"/>
          <w:szCs w:val="32"/>
        </w:rPr>
        <w:t>-F</w:t>
      </w:r>
      <w:r w:rsidR="00616787">
        <w:rPr>
          <w:rFonts w:eastAsiaTheme="minorEastAsia"/>
          <w:sz w:val="32"/>
          <w:szCs w:val="32"/>
        </w:rPr>
        <w:t>i</w:t>
      </w:r>
      <w:r w:rsidRPr="002A3F75">
        <w:rPr>
          <w:rFonts w:eastAsiaTheme="minorEastAsia"/>
          <w:sz w:val="32"/>
          <w:szCs w:val="32"/>
        </w:rPr>
        <w:t xml:space="preserve"> signal (at least two bars) in the location where the smart camera is to be installed. </w:t>
      </w:r>
      <w:r w:rsidRPr="002A3F75">
        <w:rPr>
          <w:rFonts w:eastAsiaTheme="minorEastAsia"/>
          <w:noProof/>
          <w:sz w:val="32"/>
          <w:szCs w:val="32"/>
          <w:lang w:val="en-AU" w:eastAsia="en-AU"/>
        </w:rPr>
        <w:drawing>
          <wp:inline distT="0" distB="0" distL="0" distR="0" wp14:anchorId="03A0C926" wp14:editId="4A515872">
            <wp:extent cx="1304925" cy="176649"/>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559301" cy="211084"/>
                    </a:xfrm>
                    <a:prstGeom prst="rect">
                      <a:avLst/>
                    </a:prstGeom>
                  </pic:spPr>
                </pic:pic>
              </a:graphicData>
            </a:graphic>
          </wp:inline>
        </w:drawing>
      </w:r>
    </w:p>
    <w:p w14:paraId="3095F33A" w14:textId="2A21576E" w:rsidR="00293467" w:rsidRPr="002A3F75" w:rsidRDefault="00293467" w:rsidP="00293467">
      <w:pPr>
        <w:rPr>
          <w:rFonts w:eastAsiaTheme="minorEastAsia"/>
          <w:sz w:val="32"/>
          <w:szCs w:val="32"/>
        </w:rPr>
      </w:pPr>
      <w:r w:rsidRPr="002A3F75">
        <w:rPr>
          <w:rFonts w:eastAsiaTheme="minorEastAsia"/>
          <w:sz w:val="32"/>
          <w:szCs w:val="32"/>
        </w:rPr>
        <w:t xml:space="preserve">If you </w:t>
      </w:r>
      <w:proofErr w:type="gramStart"/>
      <w:r w:rsidRPr="002A3F75">
        <w:rPr>
          <w:rFonts w:eastAsiaTheme="minorEastAsia"/>
          <w:sz w:val="32"/>
          <w:szCs w:val="32"/>
        </w:rPr>
        <w:t>don’t</w:t>
      </w:r>
      <w:proofErr w:type="gramEnd"/>
      <w:r w:rsidRPr="002A3F75">
        <w:rPr>
          <w:rFonts w:eastAsiaTheme="minorEastAsia"/>
          <w:sz w:val="32"/>
          <w:szCs w:val="32"/>
        </w:rPr>
        <w:t xml:space="preserve"> have at least two bars signal on your phone, then you may need to reconsider the relocating the camera to a different location or obtain a Wi-Fi extender to boost the W</w:t>
      </w:r>
      <w:r w:rsidR="00616787">
        <w:rPr>
          <w:rFonts w:eastAsiaTheme="minorEastAsia"/>
          <w:sz w:val="32"/>
          <w:szCs w:val="32"/>
        </w:rPr>
        <w:t>i</w:t>
      </w:r>
      <w:r w:rsidRPr="002A3F75">
        <w:rPr>
          <w:rFonts w:eastAsiaTheme="minorEastAsia"/>
          <w:sz w:val="32"/>
          <w:szCs w:val="32"/>
        </w:rPr>
        <w:t>-F</w:t>
      </w:r>
      <w:r w:rsidR="00616787">
        <w:rPr>
          <w:rFonts w:eastAsiaTheme="minorEastAsia"/>
          <w:sz w:val="32"/>
          <w:szCs w:val="32"/>
        </w:rPr>
        <w:t>i</w:t>
      </w:r>
      <w:r w:rsidRPr="002A3F75">
        <w:rPr>
          <w:rFonts w:eastAsiaTheme="minorEastAsia"/>
          <w:sz w:val="32"/>
          <w:szCs w:val="32"/>
        </w:rPr>
        <w:t xml:space="preserve"> signal strength. </w:t>
      </w:r>
    </w:p>
    <w:p w14:paraId="02E3A14B" w14:textId="7979B56D" w:rsidR="00C7500A" w:rsidRPr="002A3F75" w:rsidRDefault="00C7500A" w:rsidP="00382BD3">
      <w:pPr>
        <w:rPr>
          <w:sz w:val="28"/>
          <w:szCs w:val="28"/>
        </w:rPr>
      </w:pPr>
    </w:p>
    <w:p w14:paraId="2C190D51" w14:textId="7465B994" w:rsidR="00C7500A" w:rsidRPr="00616787" w:rsidRDefault="00C7500A" w:rsidP="00C7500A">
      <w:pPr>
        <w:pStyle w:val="ListParagraph"/>
        <w:numPr>
          <w:ilvl w:val="0"/>
          <w:numId w:val="1"/>
        </w:numPr>
        <w:rPr>
          <w:b/>
          <w:bCs/>
          <w:sz w:val="36"/>
          <w:szCs w:val="36"/>
        </w:rPr>
      </w:pPr>
      <w:r w:rsidRPr="002A3F75">
        <w:rPr>
          <w:sz w:val="28"/>
          <w:szCs w:val="28"/>
        </w:rPr>
        <w:br w:type="page"/>
      </w:r>
      <w:r w:rsidRPr="00616787">
        <w:rPr>
          <w:b/>
          <w:bCs/>
          <w:sz w:val="36"/>
          <w:szCs w:val="36"/>
        </w:rPr>
        <w:lastRenderedPageBreak/>
        <w:t xml:space="preserve">Install the APP and register Account </w:t>
      </w:r>
    </w:p>
    <w:p w14:paraId="496E543E" w14:textId="7C6FFA04" w:rsidR="00C7500A" w:rsidRPr="00616787" w:rsidRDefault="00293467" w:rsidP="00293467">
      <w:pPr>
        <w:rPr>
          <w:sz w:val="32"/>
          <w:szCs w:val="32"/>
        </w:rPr>
      </w:pPr>
      <w:r w:rsidRPr="00616787">
        <w:rPr>
          <w:sz w:val="28"/>
          <w:szCs w:val="28"/>
        </w:rPr>
        <w:t>For the best experience, download the "Mirabella Genio" APP to your smartphone from the App Store or Google Play, or you can also scan the QR code below, the Genio APP icon will be displayed after it has been installed successfully.</w:t>
      </w:r>
      <w:r w:rsidRPr="00616787">
        <w:rPr>
          <w:sz w:val="28"/>
          <w:szCs w:val="28"/>
        </w:rPr>
        <w:br/>
      </w:r>
      <w:r w:rsidR="00C7500A" w:rsidRPr="00616787">
        <w:rPr>
          <w:noProof/>
          <w:sz w:val="32"/>
          <w:szCs w:val="32"/>
          <w:lang w:val="en-AU" w:eastAsia="en-AU"/>
        </w:rPr>
        <w:drawing>
          <wp:inline distT="0" distB="0" distL="0" distR="0" wp14:anchorId="558D6099" wp14:editId="094321E8">
            <wp:extent cx="2242362" cy="1819275"/>
            <wp:effectExtent l="0" t="0" r="5715"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b="4018"/>
                    <a:stretch/>
                  </pic:blipFill>
                  <pic:spPr bwMode="auto">
                    <a:xfrm>
                      <a:off x="0" y="0"/>
                      <a:ext cx="2246613" cy="1822724"/>
                    </a:xfrm>
                    <a:prstGeom prst="rect">
                      <a:avLst/>
                    </a:prstGeom>
                    <a:ln>
                      <a:noFill/>
                    </a:ln>
                    <a:extLst>
                      <a:ext uri="{53640926-AAD7-44D8-BBD7-CCE9431645EC}">
                        <a14:shadowObscured xmlns:a14="http://schemas.microsoft.com/office/drawing/2010/main"/>
                      </a:ext>
                    </a:extLst>
                  </pic:spPr>
                </pic:pic>
              </a:graphicData>
            </a:graphic>
          </wp:inline>
        </w:drawing>
      </w:r>
    </w:p>
    <w:p w14:paraId="7C6800C3" w14:textId="025D4FDC" w:rsidR="006773CE" w:rsidRPr="00616787" w:rsidRDefault="00C7500A" w:rsidP="00C7500A">
      <w:pPr>
        <w:pStyle w:val="ListParagraph"/>
        <w:numPr>
          <w:ilvl w:val="0"/>
          <w:numId w:val="1"/>
        </w:numPr>
        <w:ind w:left="0"/>
        <w:rPr>
          <w:sz w:val="32"/>
          <w:szCs w:val="32"/>
        </w:rPr>
      </w:pPr>
      <w:r w:rsidRPr="00616787">
        <w:rPr>
          <w:b/>
          <w:bCs/>
          <w:sz w:val="32"/>
          <w:szCs w:val="32"/>
        </w:rPr>
        <w:t xml:space="preserve">Insert the Micro SD </w:t>
      </w:r>
      <w:proofErr w:type="gramStart"/>
      <w:r w:rsidRPr="00616787">
        <w:rPr>
          <w:b/>
          <w:bCs/>
          <w:sz w:val="32"/>
          <w:szCs w:val="32"/>
        </w:rPr>
        <w:t xml:space="preserve">card </w:t>
      </w:r>
      <w:r w:rsidR="00DF22B2" w:rsidRPr="00616787">
        <w:rPr>
          <w:sz w:val="32"/>
          <w:szCs w:val="32"/>
        </w:rPr>
        <w:t xml:space="preserve"> </w:t>
      </w:r>
      <w:r w:rsidR="00293467" w:rsidRPr="00616787">
        <w:rPr>
          <w:sz w:val="32"/>
          <w:szCs w:val="32"/>
        </w:rPr>
        <w:t>(</w:t>
      </w:r>
      <w:proofErr w:type="gramEnd"/>
      <w:r w:rsidR="00293467" w:rsidRPr="00616787">
        <w:rPr>
          <w:sz w:val="32"/>
          <w:szCs w:val="32"/>
        </w:rPr>
        <w:t xml:space="preserve">optional, camera will </w:t>
      </w:r>
      <w:r w:rsidR="006773CE" w:rsidRPr="00616787">
        <w:rPr>
          <w:sz w:val="32"/>
          <w:szCs w:val="32"/>
        </w:rPr>
        <w:t xml:space="preserve">work </w:t>
      </w:r>
      <w:r w:rsidR="00DF22B2" w:rsidRPr="00616787">
        <w:rPr>
          <w:sz w:val="32"/>
          <w:szCs w:val="32"/>
        </w:rPr>
        <w:t>without</w:t>
      </w:r>
      <w:r w:rsidR="006773CE" w:rsidRPr="00616787">
        <w:rPr>
          <w:sz w:val="32"/>
          <w:szCs w:val="32"/>
        </w:rPr>
        <w:t xml:space="preserve"> it, but it will not able to record any footage) </w:t>
      </w:r>
    </w:p>
    <w:p w14:paraId="1B5BF97B" w14:textId="3D5F2085" w:rsidR="00DF22B2" w:rsidRPr="00616787" w:rsidRDefault="00BA31F5" w:rsidP="00DF22B2">
      <w:pPr>
        <w:pStyle w:val="ListParagraph"/>
        <w:ind w:left="0"/>
        <w:rPr>
          <w:sz w:val="32"/>
          <w:szCs w:val="32"/>
        </w:rPr>
      </w:pPr>
      <w:r w:rsidRPr="00616787">
        <w:rPr>
          <w:sz w:val="32"/>
          <w:szCs w:val="32"/>
        </w:rPr>
        <w:t>Open</w:t>
      </w:r>
      <w:r w:rsidR="00DF22B2" w:rsidRPr="00616787">
        <w:rPr>
          <w:sz w:val="32"/>
          <w:szCs w:val="32"/>
        </w:rPr>
        <w:t xml:space="preserve"> </w:t>
      </w:r>
      <w:r w:rsidRPr="00616787">
        <w:rPr>
          <w:sz w:val="32"/>
          <w:szCs w:val="32"/>
        </w:rPr>
        <w:t xml:space="preserve">the </w:t>
      </w:r>
      <w:r w:rsidR="00DF22B2" w:rsidRPr="00616787">
        <w:rPr>
          <w:sz w:val="32"/>
          <w:szCs w:val="32"/>
        </w:rPr>
        <w:t>battery cover, insert the Micro SD card gently into the SD card slot.</w:t>
      </w:r>
      <w:r w:rsidR="003D54F5" w:rsidRPr="00616787">
        <w:rPr>
          <w:sz w:val="32"/>
          <w:szCs w:val="32"/>
        </w:rPr>
        <w:t xml:space="preserve"> Please pay attention to the direction of the Micro SD card. </w:t>
      </w:r>
      <w:r w:rsidR="008B6906" w:rsidRPr="00616787">
        <w:rPr>
          <w:sz w:val="32"/>
          <w:szCs w:val="32"/>
        </w:rPr>
        <w:t>Do not force it inside, then close the battery cover</w:t>
      </w:r>
      <w:r w:rsidR="00403E61" w:rsidRPr="00616787">
        <w:rPr>
          <w:sz w:val="32"/>
          <w:szCs w:val="32"/>
        </w:rPr>
        <w:t>.</w:t>
      </w:r>
    </w:p>
    <w:p w14:paraId="2AD15C02" w14:textId="2B7FD6C0" w:rsidR="006773CE" w:rsidRPr="00616787" w:rsidRDefault="006773CE" w:rsidP="00C7500A">
      <w:pPr>
        <w:pStyle w:val="ListParagraph"/>
        <w:ind w:left="0"/>
        <w:rPr>
          <w:sz w:val="32"/>
          <w:szCs w:val="32"/>
        </w:rPr>
      </w:pPr>
      <w:r w:rsidRPr="00616787">
        <w:rPr>
          <w:sz w:val="32"/>
          <w:szCs w:val="32"/>
        </w:rPr>
        <w:t xml:space="preserve">Micro SD card size needs &gt;8GB, </w:t>
      </w:r>
      <w:proofErr w:type="gramStart"/>
      <w:r w:rsidRPr="00616787">
        <w:rPr>
          <w:sz w:val="32"/>
          <w:szCs w:val="32"/>
        </w:rPr>
        <w:t>Support</w:t>
      </w:r>
      <w:proofErr w:type="gramEnd"/>
      <w:r w:rsidRPr="00616787">
        <w:rPr>
          <w:sz w:val="32"/>
          <w:szCs w:val="32"/>
        </w:rPr>
        <w:t xml:space="preserve"> up to Max of 128Gb, FAT32 format only, doesn’t support NTFS file system.</w:t>
      </w:r>
    </w:p>
    <w:p w14:paraId="7B8CC4F2" w14:textId="626C6143" w:rsidR="00DF22B2" w:rsidRPr="00616787" w:rsidRDefault="00DF22B2" w:rsidP="006773CE">
      <w:pPr>
        <w:pStyle w:val="ListParagraph"/>
        <w:ind w:left="0"/>
        <w:jc w:val="center"/>
        <w:rPr>
          <w:sz w:val="32"/>
          <w:szCs w:val="32"/>
        </w:rPr>
      </w:pPr>
    </w:p>
    <w:p w14:paraId="1D937BA5" w14:textId="77777777" w:rsidR="00293467" w:rsidRPr="007500D7" w:rsidRDefault="00293467" w:rsidP="006773CE">
      <w:pPr>
        <w:pStyle w:val="ListParagraph"/>
        <w:ind w:left="0"/>
        <w:jc w:val="center"/>
        <w:rPr>
          <w:sz w:val="24"/>
          <w:szCs w:val="24"/>
        </w:rPr>
      </w:pPr>
    </w:p>
    <w:p w14:paraId="3DFB3DB0" w14:textId="77777777" w:rsidR="00293467" w:rsidRPr="007500D7" w:rsidRDefault="00293467" w:rsidP="006773CE">
      <w:pPr>
        <w:pStyle w:val="ListParagraph"/>
        <w:ind w:left="0"/>
        <w:jc w:val="center"/>
        <w:rPr>
          <w:sz w:val="24"/>
          <w:szCs w:val="24"/>
        </w:rPr>
      </w:pPr>
    </w:p>
    <w:p w14:paraId="72DC3029" w14:textId="1EDDA642" w:rsidR="00DF22B2" w:rsidRPr="007500D7" w:rsidRDefault="005B10A2" w:rsidP="006773CE">
      <w:pPr>
        <w:pStyle w:val="ListParagraph"/>
        <w:ind w:left="0"/>
        <w:jc w:val="center"/>
        <w:rPr>
          <w:sz w:val="24"/>
          <w:szCs w:val="24"/>
        </w:rPr>
      </w:pPr>
      <w:r w:rsidRPr="007500D7">
        <w:rPr>
          <w:noProof/>
          <w:sz w:val="24"/>
          <w:szCs w:val="24"/>
          <w:lang w:val="en-AU" w:eastAsia="en-AU"/>
        </w:rPr>
        <w:drawing>
          <wp:inline distT="0" distB="0" distL="0" distR="0" wp14:anchorId="2B29795E" wp14:editId="7F168AF4">
            <wp:extent cx="2705100" cy="207645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05100" cy="2076450"/>
                    </a:xfrm>
                    <a:prstGeom prst="rect">
                      <a:avLst/>
                    </a:prstGeom>
                    <a:noFill/>
                    <a:ln>
                      <a:noFill/>
                    </a:ln>
                  </pic:spPr>
                </pic:pic>
              </a:graphicData>
            </a:graphic>
          </wp:inline>
        </w:drawing>
      </w:r>
    </w:p>
    <w:p w14:paraId="6FEFEB57" w14:textId="77777777" w:rsidR="00293467" w:rsidRPr="007500D7" w:rsidRDefault="00293467" w:rsidP="00293467">
      <w:pPr>
        <w:rPr>
          <w:b/>
          <w:bCs/>
          <w:sz w:val="24"/>
          <w:szCs w:val="24"/>
        </w:rPr>
      </w:pPr>
    </w:p>
    <w:p w14:paraId="62244DFB" w14:textId="77777777" w:rsidR="00293467" w:rsidRPr="007500D7" w:rsidRDefault="00293467" w:rsidP="00293467">
      <w:pPr>
        <w:rPr>
          <w:b/>
          <w:bCs/>
          <w:sz w:val="24"/>
          <w:szCs w:val="24"/>
        </w:rPr>
      </w:pPr>
    </w:p>
    <w:p w14:paraId="25D08D3F" w14:textId="77777777" w:rsidR="00293467" w:rsidRPr="007500D7" w:rsidRDefault="00293467" w:rsidP="00293467">
      <w:pPr>
        <w:rPr>
          <w:b/>
          <w:bCs/>
          <w:sz w:val="24"/>
          <w:szCs w:val="24"/>
        </w:rPr>
      </w:pPr>
    </w:p>
    <w:p w14:paraId="36912D38" w14:textId="2EE9785D" w:rsidR="006773CE" w:rsidRPr="007500D7" w:rsidRDefault="003D54F5" w:rsidP="00293467">
      <w:pPr>
        <w:pStyle w:val="ListParagraph"/>
        <w:numPr>
          <w:ilvl w:val="0"/>
          <w:numId w:val="1"/>
        </w:numPr>
        <w:rPr>
          <w:b/>
          <w:bCs/>
          <w:sz w:val="24"/>
          <w:szCs w:val="24"/>
        </w:rPr>
      </w:pPr>
      <w:r w:rsidRPr="00616787">
        <w:rPr>
          <w:b/>
          <w:bCs/>
          <w:sz w:val="32"/>
          <w:szCs w:val="32"/>
        </w:rPr>
        <w:lastRenderedPageBreak/>
        <w:t xml:space="preserve">Camera Installation </w:t>
      </w:r>
      <w:r w:rsidRPr="007500D7">
        <w:rPr>
          <w:b/>
          <w:bCs/>
          <w:sz w:val="24"/>
          <w:szCs w:val="24"/>
        </w:rPr>
        <w:br/>
      </w:r>
    </w:p>
    <w:p w14:paraId="7BA48E05" w14:textId="41FD39F9" w:rsidR="003D54F5" w:rsidRPr="007500D7" w:rsidRDefault="005B10A2" w:rsidP="005B10A2">
      <w:pPr>
        <w:pStyle w:val="ListParagraph"/>
        <w:ind w:left="0"/>
        <w:jc w:val="center"/>
        <w:rPr>
          <w:b/>
          <w:bCs/>
          <w:sz w:val="24"/>
          <w:szCs w:val="24"/>
        </w:rPr>
      </w:pPr>
      <w:r w:rsidRPr="007500D7">
        <w:rPr>
          <w:noProof/>
          <w:sz w:val="24"/>
          <w:szCs w:val="24"/>
          <w:lang w:val="en-AU" w:eastAsia="en-AU"/>
        </w:rPr>
        <w:drawing>
          <wp:inline distT="0" distB="0" distL="0" distR="0" wp14:anchorId="49829308" wp14:editId="5C5D54AD">
            <wp:extent cx="3807151" cy="5686425"/>
            <wp:effectExtent l="0" t="0" r="3175"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819452" cy="5704798"/>
                    </a:xfrm>
                    <a:prstGeom prst="rect">
                      <a:avLst/>
                    </a:prstGeom>
                  </pic:spPr>
                </pic:pic>
              </a:graphicData>
            </a:graphic>
          </wp:inline>
        </w:drawing>
      </w:r>
    </w:p>
    <w:p w14:paraId="2AA5D75B" w14:textId="77777777" w:rsidR="005B10A2" w:rsidRPr="007500D7" w:rsidRDefault="005B10A2" w:rsidP="003D54F5">
      <w:pPr>
        <w:pStyle w:val="ListParagraph"/>
        <w:ind w:left="0"/>
        <w:rPr>
          <w:b/>
          <w:bCs/>
          <w:sz w:val="24"/>
          <w:szCs w:val="24"/>
        </w:rPr>
      </w:pPr>
    </w:p>
    <w:p w14:paraId="76112AE0" w14:textId="0BA6BDB4" w:rsidR="006773CE" w:rsidRPr="00D2612B" w:rsidRDefault="006773CE" w:rsidP="006773CE">
      <w:pPr>
        <w:pStyle w:val="ListParagraph"/>
        <w:numPr>
          <w:ilvl w:val="0"/>
          <w:numId w:val="1"/>
        </w:numPr>
        <w:rPr>
          <w:b/>
          <w:bCs/>
          <w:sz w:val="28"/>
          <w:szCs w:val="28"/>
        </w:rPr>
      </w:pPr>
      <w:r w:rsidRPr="00D2612B">
        <w:rPr>
          <w:b/>
          <w:bCs/>
          <w:sz w:val="28"/>
          <w:szCs w:val="28"/>
        </w:rPr>
        <w:t>Pairing the camera using Mirabella Genio App</w:t>
      </w:r>
    </w:p>
    <w:p w14:paraId="537F62B8" w14:textId="5F617A5E" w:rsidR="0094524E" w:rsidRPr="00D2612B" w:rsidRDefault="00513722" w:rsidP="00513722">
      <w:pPr>
        <w:pStyle w:val="ListParagraph"/>
        <w:numPr>
          <w:ilvl w:val="0"/>
          <w:numId w:val="2"/>
        </w:numPr>
        <w:rPr>
          <w:sz w:val="28"/>
          <w:szCs w:val="28"/>
        </w:rPr>
      </w:pPr>
      <w:r w:rsidRPr="00D2612B">
        <w:rPr>
          <w:sz w:val="28"/>
          <w:szCs w:val="28"/>
        </w:rPr>
        <w:t>Press and hold down the power button, release it when</w:t>
      </w:r>
      <w:r w:rsidR="00293467" w:rsidRPr="00D2612B">
        <w:rPr>
          <w:sz w:val="28"/>
          <w:szCs w:val="28"/>
        </w:rPr>
        <w:t xml:space="preserve"> the </w:t>
      </w:r>
      <w:r w:rsidRPr="00D2612B">
        <w:rPr>
          <w:sz w:val="28"/>
          <w:szCs w:val="28"/>
        </w:rPr>
        <w:t>status light turns red.</w:t>
      </w:r>
    </w:p>
    <w:p w14:paraId="0D2F6E0E" w14:textId="229114C1" w:rsidR="0094524E" w:rsidRPr="00D2612B" w:rsidRDefault="0094524E" w:rsidP="0094524E">
      <w:pPr>
        <w:pStyle w:val="ListParagraph"/>
        <w:rPr>
          <w:sz w:val="28"/>
          <w:szCs w:val="28"/>
        </w:rPr>
      </w:pPr>
    </w:p>
    <w:p w14:paraId="339B03EE" w14:textId="3A595C28" w:rsidR="00513722" w:rsidRPr="00D2612B" w:rsidRDefault="00513722" w:rsidP="00513722">
      <w:pPr>
        <w:pStyle w:val="ListParagraph"/>
        <w:numPr>
          <w:ilvl w:val="0"/>
          <w:numId w:val="2"/>
        </w:numPr>
        <w:rPr>
          <w:sz w:val="28"/>
          <w:szCs w:val="28"/>
        </w:rPr>
      </w:pPr>
      <w:r w:rsidRPr="00D2612B">
        <w:rPr>
          <w:sz w:val="28"/>
          <w:szCs w:val="28"/>
        </w:rPr>
        <w:t xml:space="preserve">Wait for 6-10 seconds, status light will start blinking RED slowly </w:t>
      </w:r>
      <w:r w:rsidR="00293467" w:rsidRPr="00D2612B">
        <w:rPr>
          <w:sz w:val="28"/>
          <w:szCs w:val="28"/>
        </w:rPr>
        <w:t>(1 blink every 2 seconds)</w:t>
      </w:r>
      <w:r w:rsidR="00FA1D56" w:rsidRPr="00D2612B">
        <w:rPr>
          <w:sz w:val="28"/>
          <w:szCs w:val="28"/>
        </w:rPr>
        <w:t>,</w:t>
      </w:r>
      <w:r w:rsidR="00293467" w:rsidRPr="00D2612B">
        <w:rPr>
          <w:sz w:val="28"/>
          <w:szCs w:val="28"/>
        </w:rPr>
        <w:t xml:space="preserve"> now the </w:t>
      </w:r>
      <w:r w:rsidRPr="00D2612B">
        <w:rPr>
          <w:sz w:val="28"/>
          <w:szCs w:val="28"/>
        </w:rPr>
        <w:t xml:space="preserve">camera </w:t>
      </w:r>
      <w:proofErr w:type="gramStart"/>
      <w:r w:rsidRPr="00D2612B">
        <w:rPr>
          <w:sz w:val="28"/>
          <w:szCs w:val="28"/>
        </w:rPr>
        <w:t>is  ready</w:t>
      </w:r>
      <w:proofErr w:type="gramEnd"/>
      <w:r w:rsidRPr="00D2612B">
        <w:rPr>
          <w:sz w:val="28"/>
          <w:szCs w:val="28"/>
        </w:rPr>
        <w:t xml:space="preserve"> to pair.</w:t>
      </w:r>
    </w:p>
    <w:p w14:paraId="47DFF13F" w14:textId="77777777" w:rsidR="00513722" w:rsidRPr="00D2612B" w:rsidRDefault="00513722" w:rsidP="00513722">
      <w:pPr>
        <w:pStyle w:val="ListParagraph"/>
        <w:rPr>
          <w:sz w:val="28"/>
          <w:szCs w:val="28"/>
        </w:rPr>
      </w:pPr>
    </w:p>
    <w:p w14:paraId="373F9A3D" w14:textId="6F6F7F6B" w:rsidR="0094524E" w:rsidRPr="00D2612B" w:rsidRDefault="00F07268" w:rsidP="00FA1D56">
      <w:pPr>
        <w:pStyle w:val="ListParagraph"/>
        <w:rPr>
          <w:sz w:val="28"/>
          <w:szCs w:val="28"/>
        </w:rPr>
      </w:pPr>
      <w:r w:rsidRPr="00D2612B">
        <w:rPr>
          <w:sz w:val="28"/>
          <w:szCs w:val="28"/>
        </w:rPr>
        <w:t xml:space="preserve">If it fails to </w:t>
      </w:r>
      <w:r w:rsidR="0094524E" w:rsidRPr="00D2612B">
        <w:rPr>
          <w:sz w:val="28"/>
          <w:szCs w:val="28"/>
        </w:rPr>
        <w:t xml:space="preserve">automatically start blinking RED slowly, </w:t>
      </w:r>
      <w:r w:rsidR="00513722" w:rsidRPr="00D2612B">
        <w:rPr>
          <w:sz w:val="28"/>
          <w:szCs w:val="28"/>
        </w:rPr>
        <w:t xml:space="preserve">or </w:t>
      </w:r>
      <w:r w:rsidRPr="00D2612B">
        <w:rPr>
          <w:sz w:val="28"/>
          <w:szCs w:val="28"/>
        </w:rPr>
        <w:t>i</w:t>
      </w:r>
      <w:r w:rsidR="0094524E" w:rsidRPr="00D2612B">
        <w:rPr>
          <w:sz w:val="28"/>
          <w:szCs w:val="28"/>
        </w:rPr>
        <w:t>f the LED light is blinking RED fast</w:t>
      </w:r>
      <w:r w:rsidRPr="00D2612B">
        <w:rPr>
          <w:sz w:val="28"/>
          <w:szCs w:val="28"/>
        </w:rPr>
        <w:t xml:space="preserve"> ( twice </w:t>
      </w:r>
      <w:r w:rsidR="00EC20A5" w:rsidRPr="00D2612B">
        <w:rPr>
          <w:sz w:val="28"/>
          <w:szCs w:val="28"/>
        </w:rPr>
        <w:t xml:space="preserve">blinks </w:t>
      </w:r>
      <w:r w:rsidRPr="00D2612B">
        <w:rPr>
          <w:sz w:val="28"/>
          <w:szCs w:val="28"/>
        </w:rPr>
        <w:t>per second)</w:t>
      </w:r>
      <w:r w:rsidR="0094524E" w:rsidRPr="00D2612B">
        <w:rPr>
          <w:sz w:val="28"/>
          <w:szCs w:val="28"/>
        </w:rPr>
        <w:t xml:space="preserve">, then you need </w:t>
      </w:r>
      <w:r w:rsidRPr="00D2612B">
        <w:rPr>
          <w:sz w:val="28"/>
          <w:szCs w:val="28"/>
        </w:rPr>
        <w:t xml:space="preserve">to </w:t>
      </w:r>
      <w:r w:rsidR="0094524E" w:rsidRPr="00D2612B">
        <w:rPr>
          <w:sz w:val="28"/>
          <w:szCs w:val="28"/>
        </w:rPr>
        <w:t xml:space="preserve">use the </w:t>
      </w:r>
      <w:r w:rsidR="00895C5B" w:rsidRPr="00D2612B">
        <w:rPr>
          <w:sz w:val="28"/>
          <w:szCs w:val="28"/>
        </w:rPr>
        <w:t xml:space="preserve">reset </w:t>
      </w:r>
      <w:r w:rsidRPr="00D2612B">
        <w:rPr>
          <w:sz w:val="28"/>
          <w:szCs w:val="28"/>
        </w:rPr>
        <w:t xml:space="preserve">the unit by depressing the </w:t>
      </w:r>
      <w:r w:rsidR="00EC20A5" w:rsidRPr="00D2612B">
        <w:rPr>
          <w:sz w:val="28"/>
          <w:szCs w:val="28"/>
        </w:rPr>
        <w:t xml:space="preserve">RST </w:t>
      </w:r>
      <w:r w:rsidRPr="00D2612B">
        <w:rPr>
          <w:sz w:val="28"/>
          <w:szCs w:val="28"/>
        </w:rPr>
        <w:t xml:space="preserve">reset </w:t>
      </w:r>
      <w:r w:rsidR="00EC20A5" w:rsidRPr="00D2612B">
        <w:rPr>
          <w:sz w:val="28"/>
          <w:szCs w:val="28"/>
        </w:rPr>
        <w:t xml:space="preserve">hole </w:t>
      </w:r>
      <w:r w:rsidRPr="00D2612B">
        <w:rPr>
          <w:sz w:val="28"/>
          <w:szCs w:val="28"/>
        </w:rPr>
        <w:t xml:space="preserve">using the </w:t>
      </w:r>
      <w:r w:rsidR="0094524E" w:rsidRPr="00D2612B">
        <w:rPr>
          <w:sz w:val="28"/>
          <w:szCs w:val="28"/>
        </w:rPr>
        <w:t>pin</w:t>
      </w:r>
      <w:r w:rsidRPr="00D2612B">
        <w:rPr>
          <w:sz w:val="28"/>
          <w:szCs w:val="28"/>
        </w:rPr>
        <w:t xml:space="preserve"> provided,  </w:t>
      </w:r>
      <w:r w:rsidRPr="00D2612B">
        <w:rPr>
          <w:sz w:val="28"/>
          <w:szCs w:val="28"/>
        </w:rPr>
        <w:lastRenderedPageBreak/>
        <w:t xml:space="preserve">keep the pin pressed down </w:t>
      </w:r>
      <w:r w:rsidR="0094524E" w:rsidRPr="00D2612B">
        <w:rPr>
          <w:sz w:val="28"/>
          <w:szCs w:val="28"/>
        </w:rPr>
        <w:t xml:space="preserve">until you hear </w:t>
      </w:r>
      <w:r w:rsidRPr="00D2612B">
        <w:rPr>
          <w:sz w:val="28"/>
          <w:szCs w:val="28"/>
        </w:rPr>
        <w:t xml:space="preserve">a </w:t>
      </w:r>
      <w:r w:rsidR="0094524E" w:rsidRPr="00D2612B">
        <w:rPr>
          <w:sz w:val="28"/>
          <w:szCs w:val="28"/>
        </w:rPr>
        <w:t xml:space="preserve">sound, remove the pin. </w:t>
      </w:r>
      <w:r w:rsidRPr="00D2612B">
        <w:rPr>
          <w:sz w:val="28"/>
          <w:szCs w:val="28"/>
        </w:rPr>
        <w:t xml:space="preserve">The </w:t>
      </w:r>
      <w:r w:rsidR="0094524E" w:rsidRPr="00D2612B">
        <w:rPr>
          <w:sz w:val="28"/>
          <w:szCs w:val="28"/>
        </w:rPr>
        <w:t>LED will now start blink RED slowly.</w:t>
      </w:r>
    </w:p>
    <w:p w14:paraId="132BCAE2" w14:textId="77777777" w:rsidR="00513722" w:rsidRPr="007500D7" w:rsidRDefault="00513722" w:rsidP="00513722">
      <w:pPr>
        <w:pStyle w:val="ListParagraph"/>
        <w:rPr>
          <w:sz w:val="24"/>
          <w:szCs w:val="24"/>
        </w:rPr>
      </w:pPr>
    </w:p>
    <w:p w14:paraId="6EC51FAC" w14:textId="6ACB6E28" w:rsidR="0094524E" w:rsidRPr="00D2612B" w:rsidRDefault="0094524E" w:rsidP="0094524E">
      <w:pPr>
        <w:pStyle w:val="ListParagraph"/>
        <w:numPr>
          <w:ilvl w:val="0"/>
          <w:numId w:val="2"/>
        </w:numPr>
        <w:rPr>
          <w:sz w:val="28"/>
          <w:szCs w:val="28"/>
        </w:rPr>
      </w:pPr>
      <w:r w:rsidRPr="00D2612B">
        <w:rPr>
          <w:sz w:val="28"/>
          <w:szCs w:val="28"/>
        </w:rPr>
        <w:t>Check your mobile phone is connected to 2.45Ghz Wi-Fi network (5</w:t>
      </w:r>
      <w:proofErr w:type="gramStart"/>
      <w:r w:rsidRPr="00D2612B">
        <w:rPr>
          <w:sz w:val="28"/>
          <w:szCs w:val="28"/>
        </w:rPr>
        <w:t>Ghz  is</w:t>
      </w:r>
      <w:proofErr w:type="gramEnd"/>
      <w:r w:rsidRPr="00D2612B">
        <w:rPr>
          <w:sz w:val="28"/>
          <w:szCs w:val="28"/>
        </w:rPr>
        <w:t xml:space="preserve"> not supported and must be disabled </w:t>
      </w:r>
      <w:r w:rsidR="00513722" w:rsidRPr="00D2612B">
        <w:rPr>
          <w:sz w:val="28"/>
          <w:szCs w:val="28"/>
        </w:rPr>
        <w:t xml:space="preserve">to avoid </w:t>
      </w:r>
      <w:r w:rsidR="00D914F5" w:rsidRPr="00D2612B">
        <w:rPr>
          <w:sz w:val="28"/>
          <w:szCs w:val="28"/>
        </w:rPr>
        <w:t xml:space="preserve">connection time out </w:t>
      </w:r>
      <w:r w:rsidRPr="00D2612B">
        <w:rPr>
          <w:sz w:val="28"/>
          <w:szCs w:val="28"/>
        </w:rPr>
        <w:t xml:space="preserve">on the router setting during pairing) </w:t>
      </w:r>
      <w:r w:rsidR="00D2612B">
        <w:rPr>
          <w:sz w:val="28"/>
          <w:szCs w:val="28"/>
        </w:rPr>
        <w:br/>
      </w:r>
    </w:p>
    <w:p w14:paraId="3E5B9320" w14:textId="204C840F" w:rsidR="00FB7829" w:rsidRPr="00D2612B" w:rsidRDefault="00FB7829" w:rsidP="0094524E">
      <w:pPr>
        <w:pStyle w:val="ListParagraph"/>
        <w:numPr>
          <w:ilvl w:val="0"/>
          <w:numId w:val="2"/>
        </w:numPr>
        <w:rPr>
          <w:sz w:val="28"/>
          <w:szCs w:val="28"/>
        </w:rPr>
      </w:pPr>
      <w:r w:rsidRPr="00D2612B">
        <w:rPr>
          <w:sz w:val="28"/>
          <w:szCs w:val="28"/>
        </w:rPr>
        <w:t xml:space="preserve">Lunch Mirabella Genio APP, tap on </w:t>
      </w:r>
      <w:r w:rsidRPr="00D2612B">
        <w:rPr>
          <w:b/>
          <w:bCs/>
          <w:sz w:val="28"/>
          <w:szCs w:val="28"/>
        </w:rPr>
        <w:t xml:space="preserve">+, </w:t>
      </w:r>
      <w:r w:rsidRPr="00D2612B">
        <w:rPr>
          <w:sz w:val="28"/>
          <w:szCs w:val="28"/>
        </w:rPr>
        <w:t>then choose</w:t>
      </w:r>
      <w:r w:rsidRPr="00D2612B">
        <w:rPr>
          <w:b/>
          <w:bCs/>
          <w:sz w:val="28"/>
          <w:szCs w:val="28"/>
        </w:rPr>
        <w:t xml:space="preserve"> Security &amp; </w:t>
      </w:r>
      <w:proofErr w:type="gramStart"/>
      <w:r w:rsidRPr="00D2612B">
        <w:rPr>
          <w:b/>
          <w:bCs/>
          <w:sz w:val="28"/>
          <w:szCs w:val="28"/>
        </w:rPr>
        <w:t xml:space="preserve">Sensor </w:t>
      </w:r>
      <w:r w:rsidR="005627B9" w:rsidRPr="00D2612B">
        <w:rPr>
          <w:sz w:val="28"/>
          <w:szCs w:val="28"/>
        </w:rPr>
        <w:t>,</w:t>
      </w:r>
      <w:proofErr w:type="gramEnd"/>
      <w:r w:rsidR="005627B9" w:rsidRPr="00D2612B">
        <w:rPr>
          <w:sz w:val="28"/>
          <w:szCs w:val="28"/>
        </w:rPr>
        <w:t xml:space="preserve"> and select your camera from the list</w:t>
      </w:r>
      <w:r w:rsidR="005627B9" w:rsidRPr="00D2612B">
        <w:rPr>
          <w:b/>
          <w:bCs/>
          <w:sz w:val="28"/>
          <w:szCs w:val="28"/>
        </w:rPr>
        <w:t xml:space="preserve"> </w:t>
      </w:r>
    </w:p>
    <w:p w14:paraId="5B0A43E4" w14:textId="036AD2A9" w:rsidR="003202B4" w:rsidRPr="007500D7" w:rsidRDefault="003202B4" w:rsidP="00941D20">
      <w:pPr>
        <w:pStyle w:val="ListParagraph"/>
        <w:rPr>
          <w:sz w:val="24"/>
          <w:szCs w:val="24"/>
        </w:rPr>
      </w:pPr>
      <w:r w:rsidRPr="007500D7">
        <w:rPr>
          <w:noProof/>
          <w:sz w:val="24"/>
          <w:szCs w:val="24"/>
          <w:lang w:val="en-AU" w:eastAsia="en-AU"/>
        </w:rPr>
        <w:drawing>
          <wp:inline distT="0" distB="0" distL="0" distR="0" wp14:anchorId="3B32A807" wp14:editId="781645C0">
            <wp:extent cx="1590109" cy="2181225"/>
            <wp:effectExtent l="0" t="0" r="0" b="0"/>
            <wp:docPr id="109" name="Picture 10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fr_16780_size880.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06842" cy="2204178"/>
                    </a:xfrm>
                    <a:prstGeom prst="rect">
                      <a:avLst/>
                    </a:prstGeom>
                  </pic:spPr>
                </pic:pic>
              </a:graphicData>
            </a:graphic>
          </wp:inline>
        </w:drawing>
      </w:r>
      <w:r w:rsidRPr="007500D7">
        <w:rPr>
          <w:noProof/>
          <w:sz w:val="24"/>
          <w:szCs w:val="24"/>
          <w:lang w:val="en-AU" w:eastAsia="en-AU"/>
        </w:rPr>
        <w:drawing>
          <wp:inline distT="0" distB="0" distL="0" distR="0" wp14:anchorId="34204D46" wp14:editId="6C07E04D">
            <wp:extent cx="1647825" cy="2179117"/>
            <wp:effectExtent l="0" t="0" r="0" b="0"/>
            <wp:docPr id="110" name="Picture 11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fr_16781_size880.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670685" cy="2209347"/>
                    </a:xfrm>
                    <a:prstGeom prst="rect">
                      <a:avLst/>
                    </a:prstGeom>
                  </pic:spPr>
                </pic:pic>
              </a:graphicData>
            </a:graphic>
          </wp:inline>
        </w:drawing>
      </w:r>
    </w:p>
    <w:p w14:paraId="2ABDEC56" w14:textId="4B9310C7" w:rsidR="00FB7829" w:rsidRPr="00D2612B" w:rsidRDefault="00FB7829" w:rsidP="00FB7829">
      <w:pPr>
        <w:pStyle w:val="ListParagraph"/>
        <w:numPr>
          <w:ilvl w:val="0"/>
          <w:numId w:val="2"/>
        </w:numPr>
        <w:rPr>
          <w:sz w:val="28"/>
          <w:szCs w:val="28"/>
        </w:rPr>
      </w:pPr>
      <w:r w:rsidRPr="00D2612B">
        <w:rPr>
          <w:sz w:val="28"/>
          <w:szCs w:val="28"/>
        </w:rPr>
        <w:t>Follow the APP</w:t>
      </w:r>
      <w:r w:rsidR="00F07268" w:rsidRPr="00D2612B">
        <w:rPr>
          <w:sz w:val="28"/>
          <w:szCs w:val="28"/>
        </w:rPr>
        <w:t>’</w:t>
      </w:r>
      <w:r w:rsidRPr="00D2612B">
        <w:rPr>
          <w:sz w:val="28"/>
          <w:szCs w:val="28"/>
        </w:rPr>
        <w:t>s instruction carefully to complete the network pairing process</w:t>
      </w:r>
      <w:r w:rsidR="00450A5C" w:rsidRPr="00D2612B">
        <w:rPr>
          <w:sz w:val="28"/>
          <w:szCs w:val="28"/>
        </w:rPr>
        <w:t>.</w:t>
      </w:r>
    </w:p>
    <w:p w14:paraId="2E4E7274" w14:textId="124C5E93" w:rsidR="00351C89" w:rsidRPr="00D2612B" w:rsidRDefault="00351C89" w:rsidP="00351C89">
      <w:pPr>
        <w:pStyle w:val="ListParagraph"/>
        <w:numPr>
          <w:ilvl w:val="0"/>
          <w:numId w:val="2"/>
        </w:numPr>
        <w:rPr>
          <w:sz w:val="28"/>
          <w:szCs w:val="28"/>
        </w:rPr>
      </w:pPr>
      <w:r w:rsidRPr="00D2612B">
        <w:rPr>
          <w:sz w:val="28"/>
          <w:szCs w:val="28"/>
        </w:rPr>
        <w:t xml:space="preserve">Please wait for indicator light </w:t>
      </w:r>
      <w:r w:rsidR="00F07268" w:rsidRPr="00D2612B">
        <w:rPr>
          <w:sz w:val="28"/>
          <w:szCs w:val="28"/>
        </w:rPr>
        <w:t xml:space="preserve">to change to a </w:t>
      </w:r>
      <w:r w:rsidRPr="00D2612B">
        <w:rPr>
          <w:sz w:val="28"/>
          <w:szCs w:val="28"/>
        </w:rPr>
        <w:t>solid blue</w:t>
      </w:r>
      <w:r w:rsidR="00F07268" w:rsidRPr="00D2612B">
        <w:rPr>
          <w:sz w:val="28"/>
          <w:szCs w:val="28"/>
        </w:rPr>
        <w:t xml:space="preserve"> colour</w:t>
      </w:r>
      <w:r w:rsidRPr="00D2612B">
        <w:rPr>
          <w:sz w:val="28"/>
          <w:szCs w:val="28"/>
        </w:rPr>
        <w:t xml:space="preserve">, then hit the </w:t>
      </w:r>
      <w:r w:rsidRPr="00D2612B">
        <w:rPr>
          <w:b/>
          <w:bCs/>
          <w:sz w:val="28"/>
          <w:szCs w:val="28"/>
        </w:rPr>
        <w:t>beeped/indicator switch</w:t>
      </w:r>
      <w:r w:rsidRPr="00D2612B">
        <w:rPr>
          <w:sz w:val="28"/>
          <w:szCs w:val="28"/>
        </w:rPr>
        <w:t xml:space="preserve"> button</w:t>
      </w:r>
    </w:p>
    <w:p w14:paraId="16D4FB68" w14:textId="575B5D99" w:rsidR="007274B5" w:rsidRPr="00D2612B" w:rsidRDefault="00A967EB" w:rsidP="007274B5">
      <w:pPr>
        <w:rPr>
          <w:sz w:val="28"/>
          <w:szCs w:val="28"/>
        </w:rPr>
      </w:pPr>
      <w:r w:rsidRPr="00D2612B">
        <w:rPr>
          <w:sz w:val="28"/>
          <w:szCs w:val="28"/>
        </w:rPr>
        <w:t xml:space="preserve">video instruction of the </w:t>
      </w:r>
      <w:r w:rsidR="0005708C" w:rsidRPr="00D2612B">
        <w:rPr>
          <w:sz w:val="28"/>
          <w:szCs w:val="28"/>
        </w:rPr>
        <w:t>whole pairing process</w:t>
      </w:r>
      <w:r w:rsidR="00C13903" w:rsidRPr="00D2612B">
        <w:rPr>
          <w:sz w:val="28"/>
          <w:szCs w:val="28"/>
        </w:rPr>
        <w:t xml:space="preserve"> </w:t>
      </w:r>
      <w:r w:rsidR="00FA1CEE" w:rsidRPr="00D2612B">
        <w:rPr>
          <w:sz w:val="28"/>
          <w:szCs w:val="28"/>
        </w:rPr>
        <w:t>also</w:t>
      </w:r>
      <w:r w:rsidR="0005708C" w:rsidRPr="00D2612B">
        <w:rPr>
          <w:sz w:val="28"/>
          <w:szCs w:val="28"/>
        </w:rPr>
        <w:t xml:space="preserve"> </w:t>
      </w:r>
      <w:r w:rsidRPr="00D2612B">
        <w:rPr>
          <w:sz w:val="28"/>
          <w:szCs w:val="28"/>
        </w:rPr>
        <w:t xml:space="preserve"> </w:t>
      </w:r>
      <w:r w:rsidR="0005708C" w:rsidRPr="00D2612B">
        <w:rPr>
          <w:sz w:val="28"/>
          <w:szCs w:val="28"/>
        </w:rPr>
        <w:t xml:space="preserve">is available on </w:t>
      </w:r>
      <w:hyperlink r:id="rId26" w:history="1">
        <w:r w:rsidR="000271EB" w:rsidRPr="00D2612B">
          <w:rPr>
            <w:rStyle w:val="Hyperlink"/>
            <w:sz w:val="28"/>
            <w:szCs w:val="28"/>
          </w:rPr>
          <w:t>https://mirabellagenio.net.au/battery-camera</w:t>
        </w:r>
      </w:hyperlink>
      <w:r w:rsidR="000271EB" w:rsidRPr="00D2612B">
        <w:rPr>
          <w:sz w:val="28"/>
          <w:szCs w:val="28"/>
        </w:rPr>
        <w:t xml:space="preserve"> </w:t>
      </w:r>
    </w:p>
    <w:p w14:paraId="5A294CE6" w14:textId="5BB6A7AC" w:rsidR="00F07268" w:rsidRPr="00D2612B" w:rsidRDefault="00941D20" w:rsidP="00911404">
      <w:pPr>
        <w:rPr>
          <w:sz w:val="28"/>
          <w:szCs w:val="28"/>
        </w:rPr>
      </w:pPr>
      <w:r w:rsidRPr="00D2612B">
        <w:rPr>
          <w:sz w:val="28"/>
          <w:szCs w:val="28"/>
        </w:rPr>
        <w:t xml:space="preserve">If After scanning the QR </w:t>
      </w:r>
      <w:r w:rsidR="00450A5C" w:rsidRPr="00D2612B">
        <w:rPr>
          <w:sz w:val="28"/>
          <w:szCs w:val="28"/>
        </w:rPr>
        <w:t>code</w:t>
      </w:r>
      <w:r w:rsidRPr="00D2612B">
        <w:rPr>
          <w:sz w:val="28"/>
          <w:szCs w:val="28"/>
        </w:rPr>
        <w:t xml:space="preserve">, the indicator light </w:t>
      </w:r>
      <w:r w:rsidR="00F07268" w:rsidRPr="00D2612B">
        <w:rPr>
          <w:sz w:val="28"/>
          <w:szCs w:val="28"/>
        </w:rPr>
        <w:t xml:space="preserve">has </w:t>
      </w:r>
      <w:r w:rsidR="00911404" w:rsidRPr="00D2612B">
        <w:rPr>
          <w:sz w:val="28"/>
          <w:szCs w:val="28"/>
        </w:rPr>
        <w:t>changed from blinking Red to blinking Blue, but failed to bec</w:t>
      </w:r>
      <w:r w:rsidR="00F07268" w:rsidRPr="00D2612B">
        <w:rPr>
          <w:sz w:val="28"/>
          <w:szCs w:val="28"/>
        </w:rPr>
        <w:t>o</w:t>
      </w:r>
      <w:r w:rsidR="00911404" w:rsidRPr="00D2612B">
        <w:rPr>
          <w:sz w:val="28"/>
          <w:szCs w:val="28"/>
        </w:rPr>
        <w:t>me</w:t>
      </w:r>
      <w:r w:rsidR="00F07268" w:rsidRPr="00D2612B">
        <w:rPr>
          <w:sz w:val="28"/>
          <w:szCs w:val="28"/>
        </w:rPr>
        <w:t xml:space="preserve"> a</w:t>
      </w:r>
      <w:r w:rsidR="00911404" w:rsidRPr="00D2612B">
        <w:rPr>
          <w:sz w:val="28"/>
          <w:szCs w:val="28"/>
        </w:rPr>
        <w:t xml:space="preserve"> solid Blue</w:t>
      </w:r>
      <w:r w:rsidR="00F07268" w:rsidRPr="00D2612B">
        <w:rPr>
          <w:sz w:val="28"/>
          <w:szCs w:val="28"/>
        </w:rPr>
        <w:t xml:space="preserve">, or you have received  </w:t>
      </w:r>
      <w:r w:rsidR="006A1DE5" w:rsidRPr="00D2612B">
        <w:rPr>
          <w:sz w:val="28"/>
          <w:szCs w:val="28"/>
        </w:rPr>
        <w:t xml:space="preserve">the </w:t>
      </w:r>
      <w:r w:rsidR="00F07268" w:rsidRPr="00D2612B">
        <w:rPr>
          <w:sz w:val="28"/>
          <w:szCs w:val="28"/>
        </w:rPr>
        <w:t xml:space="preserve"> “</w:t>
      </w:r>
      <w:r w:rsidR="00911404" w:rsidRPr="00D2612B">
        <w:rPr>
          <w:sz w:val="28"/>
          <w:szCs w:val="28"/>
        </w:rPr>
        <w:t>time out</w:t>
      </w:r>
      <w:r w:rsidR="00F07268" w:rsidRPr="00D2612B">
        <w:rPr>
          <w:sz w:val="28"/>
          <w:szCs w:val="28"/>
        </w:rPr>
        <w:t>” or “</w:t>
      </w:r>
      <w:r w:rsidR="00911404" w:rsidRPr="00D2612B">
        <w:rPr>
          <w:sz w:val="28"/>
          <w:szCs w:val="28"/>
        </w:rPr>
        <w:t>device not found error</w:t>
      </w:r>
      <w:r w:rsidR="00F07268" w:rsidRPr="00D2612B">
        <w:rPr>
          <w:sz w:val="28"/>
          <w:szCs w:val="28"/>
        </w:rPr>
        <w:t>”</w:t>
      </w:r>
      <w:r w:rsidR="00911404" w:rsidRPr="00D2612B">
        <w:rPr>
          <w:sz w:val="28"/>
          <w:szCs w:val="28"/>
        </w:rPr>
        <w:t>, this is an indication of</w:t>
      </w:r>
      <w:r w:rsidR="00F07268" w:rsidRPr="00D2612B">
        <w:rPr>
          <w:sz w:val="28"/>
          <w:szCs w:val="28"/>
        </w:rPr>
        <w:t xml:space="preserve"> a</w:t>
      </w:r>
      <w:r w:rsidR="00911404" w:rsidRPr="00D2612B">
        <w:rPr>
          <w:sz w:val="28"/>
          <w:szCs w:val="28"/>
        </w:rPr>
        <w:t xml:space="preserve"> communication error </w:t>
      </w:r>
      <w:r w:rsidR="00F07268" w:rsidRPr="00D2612B">
        <w:rPr>
          <w:sz w:val="28"/>
          <w:szCs w:val="28"/>
        </w:rPr>
        <w:t xml:space="preserve">with your </w:t>
      </w:r>
      <w:r w:rsidR="00911404" w:rsidRPr="00D2612B">
        <w:rPr>
          <w:sz w:val="28"/>
          <w:szCs w:val="28"/>
        </w:rPr>
        <w:t>router</w:t>
      </w:r>
      <w:r w:rsidR="003F566B" w:rsidRPr="00D2612B">
        <w:rPr>
          <w:sz w:val="28"/>
          <w:szCs w:val="28"/>
        </w:rPr>
        <w:t xml:space="preserve"> to our cloud service</w:t>
      </w:r>
      <w:r w:rsidR="00F07268" w:rsidRPr="00D2612B">
        <w:rPr>
          <w:sz w:val="28"/>
          <w:szCs w:val="28"/>
        </w:rPr>
        <w:t>.</w:t>
      </w:r>
    </w:p>
    <w:p w14:paraId="34661BB7" w14:textId="56902535" w:rsidR="00911404" w:rsidRPr="00D2612B" w:rsidRDefault="00F07268" w:rsidP="00911404">
      <w:pPr>
        <w:rPr>
          <w:sz w:val="28"/>
          <w:szCs w:val="28"/>
        </w:rPr>
      </w:pPr>
      <w:r w:rsidRPr="00D2612B">
        <w:rPr>
          <w:sz w:val="28"/>
          <w:szCs w:val="28"/>
        </w:rPr>
        <w:t>P</w:t>
      </w:r>
      <w:r w:rsidR="00911404" w:rsidRPr="00D2612B">
        <w:rPr>
          <w:sz w:val="28"/>
          <w:szCs w:val="28"/>
        </w:rPr>
        <w:t xml:space="preserve">lease ensure </w:t>
      </w:r>
    </w:p>
    <w:p w14:paraId="63ACC549" w14:textId="07F7BA7C" w:rsidR="00941D20" w:rsidRPr="00D2612B" w:rsidRDefault="00F07268" w:rsidP="00911404">
      <w:pPr>
        <w:pStyle w:val="ListParagraph"/>
        <w:numPr>
          <w:ilvl w:val="0"/>
          <w:numId w:val="4"/>
        </w:numPr>
        <w:rPr>
          <w:sz w:val="28"/>
          <w:szCs w:val="28"/>
        </w:rPr>
      </w:pPr>
      <w:r w:rsidRPr="00D2612B">
        <w:rPr>
          <w:sz w:val="28"/>
          <w:szCs w:val="28"/>
        </w:rPr>
        <w:t xml:space="preserve">That you have </w:t>
      </w:r>
      <w:r w:rsidR="00911404" w:rsidRPr="00D2612B">
        <w:rPr>
          <w:sz w:val="28"/>
          <w:szCs w:val="28"/>
        </w:rPr>
        <w:t>manually disable</w:t>
      </w:r>
      <w:r w:rsidRPr="00D2612B">
        <w:rPr>
          <w:sz w:val="28"/>
          <w:szCs w:val="28"/>
        </w:rPr>
        <w:t>d</w:t>
      </w:r>
      <w:r w:rsidR="00911404" w:rsidRPr="00D2612B">
        <w:rPr>
          <w:sz w:val="28"/>
          <w:szCs w:val="28"/>
        </w:rPr>
        <w:t xml:space="preserve"> the 5Ghz </w:t>
      </w:r>
      <w:r w:rsidR="007B50E6" w:rsidRPr="00D2612B">
        <w:rPr>
          <w:sz w:val="28"/>
          <w:szCs w:val="28"/>
        </w:rPr>
        <w:t xml:space="preserve">Wi-Fi </w:t>
      </w:r>
      <w:r w:rsidR="00911404" w:rsidRPr="00D2612B">
        <w:rPr>
          <w:sz w:val="28"/>
          <w:szCs w:val="28"/>
        </w:rPr>
        <w:t xml:space="preserve">signal on </w:t>
      </w:r>
      <w:r w:rsidRPr="00D2612B">
        <w:rPr>
          <w:sz w:val="28"/>
          <w:szCs w:val="28"/>
        </w:rPr>
        <w:t xml:space="preserve">your </w:t>
      </w:r>
      <w:r w:rsidR="00911404" w:rsidRPr="00D2612B">
        <w:rPr>
          <w:sz w:val="28"/>
          <w:szCs w:val="28"/>
        </w:rPr>
        <w:t xml:space="preserve">router setting </w:t>
      </w:r>
    </w:p>
    <w:p w14:paraId="222DF2E4" w14:textId="45B9CFA8" w:rsidR="00911404" w:rsidRPr="00D2612B" w:rsidRDefault="00F07268" w:rsidP="00911404">
      <w:pPr>
        <w:pStyle w:val="ListParagraph"/>
        <w:numPr>
          <w:ilvl w:val="0"/>
          <w:numId w:val="4"/>
        </w:numPr>
        <w:rPr>
          <w:sz w:val="28"/>
          <w:szCs w:val="28"/>
        </w:rPr>
      </w:pPr>
      <w:r w:rsidRPr="00D2612B">
        <w:rPr>
          <w:sz w:val="28"/>
          <w:szCs w:val="28"/>
        </w:rPr>
        <w:t>The i</w:t>
      </w:r>
      <w:r w:rsidR="00911404" w:rsidRPr="00D2612B">
        <w:rPr>
          <w:sz w:val="28"/>
          <w:szCs w:val="28"/>
        </w:rPr>
        <w:t xml:space="preserve">ndicator light is </w:t>
      </w:r>
      <w:r w:rsidR="00980F14" w:rsidRPr="00D2612B">
        <w:rPr>
          <w:sz w:val="28"/>
          <w:szCs w:val="28"/>
        </w:rPr>
        <w:t xml:space="preserve">still </w:t>
      </w:r>
      <w:r w:rsidR="00911404" w:rsidRPr="00D2612B">
        <w:rPr>
          <w:sz w:val="28"/>
          <w:szCs w:val="28"/>
        </w:rPr>
        <w:t xml:space="preserve">blinking red </w:t>
      </w:r>
      <w:r w:rsidR="006A1DE5" w:rsidRPr="00D2612B">
        <w:rPr>
          <w:sz w:val="28"/>
          <w:szCs w:val="28"/>
        </w:rPr>
        <w:t>slowly before s</w:t>
      </w:r>
      <w:r w:rsidR="00980F14" w:rsidRPr="00D2612B">
        <w:rPr>
          <w:sz w:val="28"/>
          <w:szCs w:val="28"/>
        </w:rPr>
        <w:t>tare the pairing process</w:t>
      </w:r>
      <w:r w:rsidR="00911404" w:rsidRPr="00D2612B">
        <w:rPr>
          <w:sz w:val="28"/>
          <w:szCs w:val="28"/>
        </w:rPr>
        <w:t xml:space="preserve"> </w:t>
      </w:r>
    </w:p>
    <w:p w14:paraId="04604B1C" w14:textId="40166C6D" w:rsidR="007B50E6" w:rsidRPr="00D2612B" w:rsidRDefault="007B50E6" w:rsidP="00911404">
      <w:pPr>
        <w:pStyle w:val="ListParagraph"/>
        <w:numPr>
          <w:ilvl w:val="0"/>
          <w:numId w:val="4"/>
        </w:numPr>
        <w:rPr>
          <w:sz w:val="28"/>
          <w:szCs w:val="28"/>
        </w:rPr>
      </w:pPr>
      <w:r w:rsidRPr="00D2612B">
        <w:rPr>
          <w:sz w:val="28"/>
          <w:szCs w:val="28"/>
        </w:rPr>
        <w:t xml:space="preserve">Your phone is connected to 2.4Ghz Wi-Fi network, not 4G mobile date or </w:t>
      </w:r>
      <w:r w:rsidR="00CA32E3" w:rsidRPr="00D2612B">
        <w:rPr>
          <w:sz w:val="28"/>
          <w:szCs w:val="28"/>
        </w:rPr>
        <w:t>Wi-Fi name end with -5G</w:t>
      </w:r>
    </w:p>
    <w:p w14:paraId="5D99185D" w14:textId="5313BE4C" w:rsidR="007274B5" w:rsidRPr="007500D7" w:rsidRDefault="007274B5" w:rsidP="007274B5">
      <w:pPr>
        <w:pStyle w:val="ListParagraph"/>
        <w:rPr>
          <w:b/>
          <w:lang w:eastAsia="zh-CN"/>
        </w:rPr>
      </w:pPr>
    </w:p>
    <w:p w14:paraId="1F453CCB" w14:textId="20247DF2" w:rsidR="00AB2807" w:rsidRPr="007500D7" w:rsidRDefault="00AB2807" w:rsidP="00AB2807">
      <w:pPr>
        <w:pStyle w:val="ListParagraph"/>
        <w:rPr>
          <w:sz w:val="28"/>
          <w:szCs w:val="28"/>
        </w:rPr>
      </w:pPr>
      <w:r w:rsidRPr="007500D7">
        <w:rPr>
          <w:sz w:val="28"/>
          <w:szCs w:val="28"/>
        </w:rPr>
        <w:lastRenderedPageBreak/>
        <w:t xml:space="preserve">If you have done all of the above, ensuring that the 5Ghz is disabled and the light </w:t>
      </w:r>
      <w:r w:rsidR="005A7F12" w:rsidRPr="007500D7">
        <w:rPr>
          <w:sz w:val="28"/>
          <w:szCs w:val="28"/>
        </w:rPr>
        <w:t xml:space="preserve">did </w:t>
      </w:r>
      <w:r w:rsidRPr="007500D7">
        <w:rPr>
          <w:sz w:val="28"/>
          <w:szCs w:val="28"/>
        </w:rPr>
        <w:t>changed from blinking red to blinking blue, but</w:t>
      </w:r>
      <w:r w:rsidRPr="007500D7">
        <w:rPr>
          <w:rFonts w:hint="eastAsia"/>
          <w:sz w:val="28"/>
          <w:szCs w:val="28"/>
          <w:lang w:eastAsia="zh-CN"/>
        </w:rPr>
        <w:t xml:space="preserve"> </w:t>
      </w:r>
      <w:r w:rsidRPr="007500D7">
        <w:rPr>
          <w:sz w:val="28"/>
          <w:szCs w:val="28"/>
        </w:rPr>
        <w:t xml:space="preserve">failed to become a solid blue, then your modem could be </w:t>
      </w:r>
      <w:r w:rsidRPr="007500D7">
        <w:rPr>
          <w:rFonts w:hint="eastAsia"/>
          <w:sz w:val="28"/>
          <w:szCs w:val="28"/>
          <w:lang w:eastAsia="zh-CN"/>
        </w:rPr>
        <w:t>in</w:t>
      </w:r>
      <w:r w:rsidRPr="007500D7">
        <w:rPr>
          <w:sz w:val="28"/>
          <w:szCs w:val="28"/>
        </w:rPr>
        <w:t xml:space="preserve">compatible with smart device or router may reach the maximum number of Wi-Fi </w:t>
      </w:r>
      <w:r w:rsidR="005A7F12" w:rsidRPr="007500D7">
        <w:rPr>
          <w:sz w:val="28"/>
          <w:szCs w:val="28"/>
        </w:rPr>
        <w:t xml:space="preserve">products </w:t>
      </w:r>
      <w:r w:rsidRPr="007500D7">
        <w:rPr>
          <w:sz w:val="28"/>
          <w:szCs w:val="28"/>
        </w:rPr>
        <w:t xml:space="preserve"> it can support</w:t>
      </w:r>
      <w:r w:rsidR="005A7F12" w:rsidRPr="007500D7">
        <w:rPr>
          <w:sz w:val="28"/>
          <w:szCs w:val="28"/>
        </w:rPr>
        <w:t>/handle</w:t>
      </w:r>
      <w:r w:rsidR="003F29A4">
        <w:rPr>
          <w:sz w:val="28"/>
          <w:szCs w:val="28"/>
        </w:rPr>
        <w:t>.</w:t>
      </w:r>
    </w:p>
    <w:p w14:paraId="5BBF1D72" w14:textId="77777777" w:rsidR="00AB2807" w:rsidRPr="007500D7" w:rsidRDefault="00AB2807" w:rsidP="007274B5">
      <w:pPr>
        <w:pStyle w:val="ListParagraph"/>
        <w:rPr>
          <w:b/>
          <w:lang w:eastAsia="zh-CN"/>
        </w:rPr>
      </w:pPr>
    </w:p>
    <w:p w14:paraId="55674E37" w14:textId="20F77AD3" w:rsidR="007274B5" w:rsidRPr="007500D7" w:rsidRDefault="007274B5" w:rsidP="007274B5">
      <w:pPr>
        <w:pStyle w:val="ListParagraph"/>
        <w:rPr>
          <w:rStyle w:val="Hyperlink"/>
          <w:sz w:val="28"/>
          <w:szCs w:val="28"/>
          <w:lang w:eastAsia="zh-CN"/>
        </w:rPr>
      </w:pPr>
      <w:r w:rsidRPr="007500D7">
        <w:rPr>
          <w:b/>
          <w:sz w:val="28"/>
          <w:szCs w:val="28"/>
          <w:lang w:eastAsia="zh-CN"/>
        </w:rPr>
        <w:t>I</w:t>
      </w:r>
      <w:r w:rsidRPr="007500D7">
        <w:rPr>
          <w:rFonts w:hint="eastAsia"/>
          <w:b/>
          <w:sz w:val="28"/>
          <w:szCs w:val="28"/>
          <w:lang w:eastAsia="zh-CN"/>
        </w:rPr>
        <w:t xml:space="preserve"> am </w:t>
      </w:r>
      <w:r w:rsidRPr="007500D7">
        <w:rPr>
          <w:b/>
          <w:sz w:val="28"/>
          <w:szCs w:val="28"/>
          <w:lang w:eastAsia="zh-CN"/>
        </w:rPr>
        <w:t>using Telstra</w:t>
      </w:r>
      <w:r w:rsidRPr="007500D7">
        <w:rPr>
          <w:rFonts w:hint="eastAsia"/>
          <w:b/>
          <w:sz w:val="28"/>
          <w:szCs w:val="28"/>
          <w:lang w:eastAsia="zh-CN"/>
        </w:rPr>
        <w:t xml:space="preserve"> NBN, </w:t>
      </w:r>
      <w:r w:rsidRPr="007500D7">
        <w:rPr>
          <w:b/>
          <w:sz w:val="28"/>
          <w:szCs w:val="28"/>
          <w:lang w:eastAsia="zh-CN"/>
        </w:rPr>
        <w:t xml:space="preserve">I </w:t>
      </w:r>
      <w:r w:rsidRPr="007500D7">
        <w:rPr>
          <w:rFonts w:hint="eastAsia"/>
          <w:b/>
          <w:sz w:val="28"/>
          <w:szCs w:val="28"/>
          <w:lang w:eastAsia="zh-CN"/>
        </w:rPr>
        <w:t xml:space="preserve">disabled the 5Ghz and </w:t>
      </w:r>
      <w:r w:rsidRPr="007500D7">
        <w:rPr>
          <w:b/>
          <w:sz w:val="28"/>
          <w:szCs w:val="28"/>
          <w:lang w:eastAsia="zh-CN"/>
        </w:rPr>
        <w:t>I</w:t>
      </w:r>
      <w:r w:rsidRPr="007500D7">
        <w:rPr>
          <w:rFonts w:hint="eastAsia"/>
          <w:b/>
          <w:sz w:val="28"/>
          <w:szCs w:val="28"/>
          <w:lang w:eastAsia="zh-CN"/>
        </w:rPr>
        <w:t xml:space="preserve"> still cannot get it to pair?</w:t>
      </w:r>
      <w:r w:rsidRPr="007500D7">
        <w:rPr>
          <w:sz w:val="28"/>
          <w:szCs w:val="28"/>
          <w:lang w:eastAsia="zh-CN"/>
        </w:rPr>
        <w:br/>
        <w:t>Please</w:t>
      </w:r>
      <w:r w:rsidRPr="007500D7">
        <w:rPr>
          <w:rFonts w:hint="eastAsia"/>
          <w:sz w:val="28"/>
          <w:szCs w:val="28"/>
          <w:lang w:eastAsia="zh-CN"/>
        </w:rPr>
        <w:t xml:space="preserve"> follow the </w:t>
      </w:r>
      <w:r w:rsidRPr="007500D7">
        <w:rPr>
          <w:rFonts w:hint="eastAsia"/>
          <w:b/>
          <w:bCs/>
          <w:sz w:val="28"/>
          <w:szCs w:val="28"/>
          <w:lang w:eastAsia="zh-CN"/>
        </w:rPr>
        <w:t>Guest Network</w:t>
      </w:r>
      <w:r w:rsidRPr="007500D7">
        <w:rPr>
          <w:rFonts w:hint="eastAsia"/>
          <w:sz w:val="28"/>
          <w:szCs w:val="28"/>
          <w:lang w:eastAsia="zh-CN"/>
        </w:rPr>
        <w:t xml:space="preserve"> paring </w:t>
      </w:r>
      <w:r w:rsidRPr="007500D7">
        <w:rPr>
          <w:sz w:val="28"/>
          <w:szCs w:val="28"/>
          <w:lang w:eastAsia="zh-CN"/>
        </w:rPr>
        <w:t>instructions</w:t>
      </w:r>
      <w:r w:rsidRPr="007500D7">
        <w:rPr>
          <w:rFonts w:hint="eastAsia"/>
          <w:sz w:val="28"/>
          <w:szCs w:val="28"/>
          <w:lang w:eastAsia="zh-CN"/>
        </w:rPr>
        <w:t xml:space="preserve"> on </w:t>
      </w:r>
      <w:hyperlink r:id="rId27" w:history="1">
        <w:r w:rsidRPr="007500D7">
          <w:rPr>
            <w:rStyle w:val="Hyperlink"/>
            <w:sz w:val="28"/>
            <w:szCs w:val="28"/>
            <w:lang w:eastAsia="zh-CN"/>
          </w:rPr>
          <w:t>https://mirabellagenio.net.au/faqs</w:t>
        </w:r>
      </w:hyperlink>
    </w:p>
    <w:p w14:paraId="512FC2FF" w14:textId="77777777" w:rsidR="00EF247A" w:rsidRPr="007500D7" w:rsidRDefault="00EF247A" w:rsidP="007274B5">
      <w:pPr>
        <w:pStyle w:val="ListParagraph"/>
        <w:rPr>
          <w:sz w:val="28"/>
          <w:szCs w:val="28"/>
          <w:lang w:eastAsia="zh-CN"/>
        </w:rPr>
      </w:pPr>
    </w:p>
    <w:p w14:paraId="2B402646" w14:textId="0F3F7F40" w:rsidR="00A27DF8" w:rsidRPr="003F29A4" w:rsidRDefault="00382B9E" w:rsidP="00382B9E">
      <w:pPr>
        <w:rPr>
          <w:sz w:val="28"/>
          <w:szCs w:val="28"/>
        </w:rPr>
      </w:pPr>
      <w:r w:rsidRPr="003F29A4">
        <w:rPr>
          <w:b/>
          <w:bCs/>
          <w:sz w:val="28"/>
          <w:szCs w:val="28"/>
        </w:rPr>
        <w:t>Note</w:t>
      </w:r>
      <w:r w:rsidRPr="003F29A4">
        <w:rPr>
          <w:sz w:val="28"/>
          <w:szCs w:val="28"/>
        </w:rPr>
        <w:t>: rechargeable battery can be recharged with supplied USB cable and standard 5V 1A mobile phone USB adaptor (not included)</w:t>
      </w:r>
    </w:p>
    <w:p w14:paraId="4FF229C8" w14:textId="77777777" w:rsidR="00382B9E" w:rsidRPr="007500D7" w:rsidRDefault="00382B9E" w:rsidP="00382B9E">
      <w:pPr>
        <w:pStyle w:val="ListParagraph"/>
        <w:ind w:left="0"/>
        <w:rPr>
          <w:sz w:val="24"/>
          <w:szCs w:val="24"/>
        </w:rPr>
      </w:pPr>
    </w:p>
    <w:p w14:paraId="798C1171" w14:textId="77777777" w:rsidR="00382B9E" w:rsidRPr="007500D7" w:rsidRDefault="00382B9E" w:rsidP="00382B9E">
      <w:pPr>
        <w:pStyle w:val="ListParagraph"/>
        <w:ind w:left="0"/>
        <w:rPr>
          <w:sz w:val="24"/>
          <w:szCs w:val="24"/>
        </w:rPr>
      </w:pPr>
    </w:p>
    <w:p w14:paraId="35A82EA6" w14:textId="6F93658C" w:rsidR="00382B9E" w:rsidRPr="007500D7" w:rsidRDefault="00A27DF8" w:rsidP="00382B9E">
      <w:pPr>
        <w:jc w:val="center"/>
        <w:rPr>
          <w:sz w:val="24"/>
          <w:szCs w:val="24"/>
        </w:rPr>
      </w:pPr>
      <w:r w:rsidRPr="007500D7">
        <w:rPr>
          <w:sz w:val="24"/>
          <w:szCs w:val="24"/>
        </w:rPr>
        <w:br w:type="page"/>
      </w:r>
    </w:p>
    <w:p w14:paraId="55730713" w14:textId="5070782E" w:rsidR="00F9163A" w:rsidRPr="003F29A4" w:rsidRDefault="00F9163A" w:rsidP="00F9163A">
      <w:pPr>
        <w:rPr>
          <w:sz w:val="28"/>
          <w:szCs w:val="28"/>
        </w:rPr>
      </w:pPr>
      <w:r w:rsidRPr="003F29A4">
        <w:rPr>
          <w:b/>
          <w:bCs/>
          <w:sz w:val="28"/>
          <w:szCs w:val="28"/>
        </w:rPr>
        <w:lastRenderedPageBreak/>
        <w:t>Camera usage Tips (user interface may change with APP updates)</w:t>
      </w:r>
      <w:r w:rsidRPr="003F29A4">
        <w:rPr>
          <w:b/>
          <w:bCs/>
          <w:sz w:val="28"/>
          <w:szCs w:val="28"/>
        </w:rPr>
        <w:br/>
      </w:r>
      <w:r w:rsidRPr="003F29A4">
        <w:rPr>
          <w:sz w:val="28"/>
          <w:szCs w:val="28"/>
        </w:rPr>
        <w:t xml:space="preserve">Tap on the </w:t>
      </w:r>
      <w:r w:rsidRPr="003F29A4">
        <w:rPr>
          <w:b/>
          <w:bCs/>
          <w:sz w:val="28"/>
          <w:szCs w:val="28"/>
        </w:rPr>
        <w:t xml:space="preserve">pencil icon or … icon </w:t>
      </w:r>
      <w:r w:rsidRPr="003F29A4">
        <w:rPr>
          <w:sz w:val="28"/>
          <w:szCs w:val="28"/>
        </w:rPr>
        <w:t xml:space="preserve">you can access the camera’s </w:t>
      </w:r>
      <w:r w:rsidRPr="003F29A4">
        <w:rPr>
          <w:b/>
          <w:bCs/>
          <w:sz w:val="28"/>
          <w:szCs w:val="28"/>
        </w:rPr>
        <w:t xml:space="preserve">Settings </w:t>
      </w:r>
      <w:r w:rsidRPr="003F29A4">
        <w:rPr>
          <w:sz w:val="28"/>
          <w:szCs w:val="28"/>
        </w:rPr>
        <w:t>page</w:t>
      </w:r>
    </w:p>
    <w:tbl>
      <w:tblPr>
        <w:tblStyle w:val="TableGrid"/>
        <w:tblW w:w="9322" w:type="dxa"/>
        <w:tblInd w:w="-113" w:type="dxa"/>
        <w:tblLayout w:type="fixed"/>
        <w:tblLook w:val="04A0" w:firstRow="1" w:lastRow="0" w:firstColumn="1" w:lastColumn="0" w:noHBand="0" w:noVBand="1"/>
      </w:tblPr>
      <w:tblGrid>
        <w:gridCol w:w="113"/>
        <w:gridCol w:w="3256"/>
        <w:gridCol w:w="425"/>
        <w:gridCol w:w="5528"/>
      </w:tblGrid>
      <w:tr w:rsidR="007F5628" w:rsidRPr="007500D7" w14:paraId="4FA1D8D3" w14:textId="77777777" w:rsidTr="00293D01">
        <w:tc>
          <w:tcPr>
            <w:tcW w:w="3369" w:type="dxa"/>
            <w:gridSpan w:val="2"/>
          </w:tcPr>
          <w:p w14:paraId="3456C5D8" w14:textId="0EE75B82" w:rsidR="007F5628" w:rsidRPr="007500D7" w:rsidRDefault="00513722" w:rsidP="003202B4">
            <w:pPr>
              <w:pStyle w:val="ListParagraph"/>
              <w:ind w:left="0"/>
              <w:rPr>
                <w:sz w:val="24"/>
                <w:szCs w:val="24"/>
              </w:rPr>
            </w:pPr>
            <w:r w:rsidRPr="007500D7">
              <w:rPr>
                <w:noProof/>
                <w:sz w:val="24"/>
                <w:szCs w:val="24"/>
                <w:lang w:val="en-AU" w:eastAsia="en-AU"/>
              </w:rPr>
              <w:drawing>
                <wp:inline distT="0" distB="0" distL="0" distR="0" wp14:anchorId="2565E861" wp14:editId="1BE3D822">
                  <wp:extent cx="2000250" cy="3552825"/>
                  <wp:effectExtent l="0" t="0" r="0" b="9525"/>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00250" cy="3552825"/>
                          </a:xfrm>
                          <a:prstGeom prst="rect">
                            <a:avLst/>
                          </a:prstGeom>
                          <a:noFill/>
                          <a:ln>
                            <a:noFill/>
                          </a:ln>
                        </pic:spPr>
                      </pic:pic>
                    </a:graphicData>
                  </a:graphic>
                </wp:inline>
              </w:drawing>
            </w:r>
          </w:p>
        </w:tc>
        <w:tc>
          <w:tcPr>
            <w:tcW w:w="5953" w:type="dxa"/>
            <w:gridSpan w:val="2"/>
          </w:tcPr>
          <w:p w14:paraId="379E2ED1" w14:textId="696FACE0" w:rsidR="00513722" w:rsidRPr="003F29A4" w:rsidRDefault="00513722" w:rsidP="007F5628">
            <w:pPr>
              <w:pStyle w:val="ListParagraph"/>
              <w:ind w:left="0"/>
              <w:rPr>
                <w:noProof/>
                <w:sz w:val="28"/>
                <w:szCs w:val="28"/>
              </w:rPr>
            </w:pPr>
            <w:r w:rsidRPr="003F29A4">
              <w:rPr>
                <w:noProof/>
                <w:sz w:val="28"/>
                <w:szCs w:val="28"/>
                <w:lang w:val="en-AU" w:eastAsia="en-AU"/>
              </w:rPr>
              <w:drawing>
                <wp:inline distT="0" distB="0" distL="0" distR="0" wp14:anchorId="54734B11" wp14:editId="6613AD1B">
                  <wp:extent cx="361950" cy="466725"/>
                  <wp:effectExtent l="0" t="0" r="0" b="9525"/>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61950" cy="466725"/>
                          </a:xfrm>
                          <a:prstGeom prst="rect">
                            <a:avLst/>
                          </a:prstGeom>
                        </pic:spPr>
                      </pic:pic>
                    </a:graphicData>
                  </a:graphic>
                </wp:inline>
              </w:drawing>
            </w:r>
            <w:r w:rsidR="00D41F53" w:rsidRPr="003F29A4">
              <w:rPr>
                <w:sz w:val="28"/>
                <w:szCs w:val="28"/>
              </w:rPr>
              <w:t xml:space="preserve"> </w:t>
            </w:r>
            <w:r w:rsidR="00BC033C" w:rsidRPr="003F29A4">
              <w:rPr>
                <w:noProof/>
                <w:sz w:val="28"/>
                <w:szCs w:val="28"/>
              </w:rPr>
              <w:t>T</w:t>
            </w:r>
            <w:r w:rsidR="00D41F53" w:rsidRPr="003F29A4">
              <w:rPr>
                <w:noProof/>
                <w:sz w:val="28"/>
                <w:szCs w:val="28"/>
              </w:rPr>
              <w:t>ap on and speak to your visitor (Two way talk must enable on basic function settings)</w:t>
            </w:r>
          </w:p>
          <w:p w14:paraId="4B9806B5" w14:textId="77777777" w:rsidR="00513722" w:rsidRPr="003F29A4" w:rsidRDefault="00513722" w:rsidP="007F5628">
            <w:pPr>
              <w:pStyle w:val="ListParagraph"/>
              <w:ind w:left="0"/>
              <w:rPr>
                <w:noProof/>
                <w:sz w:val="28"/>
                <w:szCs w:val="28"/>
              </w:rPr>
            </w:pPr>
          </w:p>
          <w:p w14:paraId="3681BC91" w14:textId="09D0A0C8" w:rsidR="00F730BF" w:rsidRPr="003F29A4" w:rsidRDefault="00F730BF" w:rsidP="00F730BF">
            <w:pPr>
              <w:pStyle w:val="ListParagraph"/>
              <w:ind w:left="0"/>
              <w:rPr>
                <w:sz w:val="28"/>
                <w:szCs w:val="28"/>
              </w:rPr>
            </w:pPr>
            <w:r w:rsidRPr="003F29A4">
              <w:rPr>
                <w:noProof/>
                <w:sz w:val="28"/>
                <w:szCs w:val="28"/>
                <w:lang w:val="en-AU" w:eastAsia="en-AU"/>
              </w:rPr>
              <w:drawing>
                <wp:inline distT="0" distB="0" distL="0" distR="0" wp14:anchorId="155451F5" wp14:editId="539B63B7">
                  <wp:extent cx="437745" cy="428625"/>
                  <wp:effectExtent l="0" t="0" r="635"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46290" cy="436992"/>
                          </a:xfrm>
                          <a:prstGeom prst="rect">
                            <a:avLst/>
                          </a:prstGeom>
                        </pic:spPr>
                      </pic:pic>
                    </a:graphicData>
                  </a:graphic>
                </wp:inline>
              </w:drawing>
            </w:r>
            <w:r w:rsidRPr="003F29A4">
              <w:rPr>
                <w:sz w:val="28"/>
                <w:szCs w:val="28"/>
              </w:rPr>
              <w:t xml:space="preserve"> </w:t>
            </w:r>
            <w:r w:rsidR="00BC033C" w:rsidRPr="003F29A4">
              <w:rPr>
                <w:sz w:val="28"/>
                <w:szCs w:val="28"/>
              </w:rPr>
              <w:t>R</w:t>
            </w:r>
            <w:r w:rsidRPr="003F29A4">
              <w:rPr>
                <w:sz w:val="28"/>
                <w:szCs w:val="28"/>
              </w:rPr>
              <w:t xml:space="preserve">ecord live footage into your </w:t>
            </w:r>
            <w:r w:rsidR="00710675" w:rsidRPr="003F29A4">
              <w:rPr>
                <w:sz w:val="28"/>
                <w:szCs w:val="28"/>
              </w:rPr>
              <w:t>phone’s</w:t>
            </w:r>
            <w:r w:rsidRPr="003F29A4">
              <w:rPr>
                <w:sz w:val="28"/>
                <w:szCs w:val="28"/>
              </w:rPr>
              <w:t xml:space="preserve"> </w:t>
            </w:r>
            <w:r w:rsidR="00710675" w:rsidRPr="003F29A4">
              <w:rPr>
                <w:sz w:val="28"/>
                <w:szCs w:val="28"/>
              </w:rPr>
              <w:t xml:space="preserve">internal </w:t>
            </w:r>
            <w:r w:rsidRPr="003F29A4">
              <w:rPr>
                <w:sz w:val="28"/>
                <w:szCs w:val="28"/>
              </w:rPr>
              <w:t xml:space="preserve">storage </w:t>
            </w:r>
          </w:p>
          <w:p w14:paraId="2CBDD3FF" w14:textId="097AB070" w:rsidR="00513722" w:rsidRPr="003F29A4" w:rsidRDefault="00513722" w:rsidP="00F730BF">
            <w:pPr>
              <w:pStyle w:val="ListParagraph"/>
              <w:ind w:left="0"/>
              <w:rPr>
                <w:sz w:val="28"/>
                <w:szCs w:val="28"/>
              </w:rPr>
            </w:pPr>
          </w:p>
          <w:p w14:paraId="42CF6126" w14:textId="6B040DF9" w:rsidR="00513722" w:rsidRPr="003F29A4" w:rsidRDefault="00513722" w:rsidP="00F730BF">
            <w:pPr>
              <w:pStyle w:val="ListParagraph"/>
              <w:ind w:left="0"/>
              <w:rPr>
                <w:sz w:val="28"/>
                <w:szCs w:val="28"/>
              </w:rPr>
            </w:pPr>
            <w:r w:rsidRPr="003F29A4">
              <w:rPr>
                <w:noProof/>
                <w:sz w:val="28"/>
                <w:szCs w:val="28"/>
                <w:lang w:val="en-AU" w:eastAsia="en-AU"/>
              </w:rPr>
              <w:drawing>
                <wp:inline distT="0" distB="0" distL="0" distR="0" wp14:anchorId="33B381EF" wp14:editId="088C7BE7">
                  <wp:extent cx="523875" cy="514350"/>
                  <wp:effectExtent l="0" t="0" r="9525"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23875" cy="514350"/>
                          </a:xfrm>
                          <a:prstGeom prst="rect">
                            <a:avLst/>
                          </a:prstGeom>
                        </pic:spPr>
                      </pic:pic>
                    </a:graphicData>
                  </a:graphic>
                </wp:inline>
              </w:drawing>
            </w:r>
            <w:r w:rsidR="00BC033C" w:rsidRPr="003F29A4">
              <w:rPr>
                <w:sz w:val="28"/>
                <w:szCs w:val="28"/>
              </w:rPr>
              <w:t>T</w:t>
            </w:r>
            <w:r w:rsidRPr="003F29A4">
              <w:rPr>
                <w:sz w:val="28"/>
                <w:szCs w:val="28"/>
              </w:rPr>
              <w:t>ake screenshot</w:t>
            </w:r>
            <w:r w:rsidR="00BC033C" w:rsidRPr="003F29A4">
              <w:rPr>
                <w:sz w:val="28"/>
                <w:szCs w:val="28"/>
              </w:rPr>
              <w:t>s</w:t>
            </w:r>
            <w:r w:rsidRPr="003F29A4">
              <w:rPr>
                <w:sz w:val="28"/>
                <w:szCs w:val="28"/>
              </w:rPr>
              <w:t xml:space="preserve"> of current live footage</w:t>
            </w:r>
          </w:p>
          <w:p w14:paraId="2072ADED" w14:textId="77777777" w:rsidR="00513722" w:rsidRPr="003F29A4" w:rsidRDefault="00513722" w:rsidP="00F730BF">
            <w:pPr>
              <w:pStyle w:val="ListParagraph"/>
              <w:ind w:left="0"/>
              <w:rPr>
                <w:sz w:val="28"/>
                <w:szCs w:val="28"/>
              </w:rPr>
            </w:pPr>
          </w:p>
          <w:p w14:paraId="17CE9820" w14:textId="4D6246A2" w:rsidR="007F5628" w:rsidRPr="003F29A4" w:rsidRDefault="007F5628" w:rsidP="007F5628">
            <w:pPr>
              <w:pStyle w:val="ListParagraph"/>
              <w:ind w:left="0"/>
              <w:rPr>
                <w:sz w:val="28"/>
                <w:szCs w:val="28"/>
              </w:rPr>
            </w:pPr>
            <w:r w:rsidRPr="003F29A4">
              <w:rPr>
                <w:noProof/>
                <w:sz w:val="28"/>
                <w:szCs w:val="28"/>
                <w:lang w:val="en-AU" w:eastAsia="en-AU"/>
              </w:rPr>
              <w:drawing>
                <wp:inline distT="0" distB="0" distL="0" distR="0" wp14:anchorId="443435C6" wp14:editId="1C3720FA">
                  <wp:extent cx="504145" cy="495300"/>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12895" cy="503897"/>
                          </a:xfrm>
                          <a:prstGeom prst="rect">
                            <a:avLst/>
                          </a:prstGeom>
                        </pic:spPr>
                      </pic:pic>
                    </a:graphicData>
                  </a:graphic>
                </wp:inline>
              </w:drawing>
            </w:r>
            <w:r w:rsidRPr="003F29A4">
              <w:rPr>
                <w:sz w:val="28"/>
                <w:szCs w:val="28"/>
              </w:rPr>
              <w:t xml:space="preserve"> </w:t>
            </w:r>
            <w:r w:rsidR="00BC033C" w:rsidRPr="003F29A4">
              <w:rPr>
                <w:sz w:val="28"/>
                <w:szCs w:val="28"/>
              </w:rPr>
              <w:t>A</w:t>
            </w:r>
            <w:r w:rsidRPr="003F29A4">
              <w:rPr>
                <w:sz w:val="28"/>
                <w:szCs w:val="28"/>
              </w:rPr>
              <w:t xml:space="preserve">ccess the footage recorded on the </w:t>
            </w:r>
            <w:r w:rsidR="002B19C4" w:rsidRPr="003F29A4">
              <w:rPr>
                <w:sz w:val="28"/>
                <w:szCs w:val="28"/>
              </w:rPr>
              <w:t>Micro</w:t>
            </w:r>
            <w:r w:rsidRPr="003F29A4">
              <w:rPr>
                <w:sz w:val="28"/>
                <w:szCs w:val="28"/>
              </w:rPr>
              <w:t xml:space="preserve"> SD card </w:t>
            </w:r>
          </w:p>
          <w:p w14:paraId="7FF0B021" w14:textId="53034960" w:rsidR="00F730BF" w:rsidRPr="003F29A4" w:rsidRDefault="007F5628" w:rsidP="007F5628">
            <w:pPr>
              <w:pStyle w:val="ListParagraph"/>
              <w:ind w:left="0"/>
              <w:rPr>
                <w:sz w:val="28"/>
                <w:szCs w:val="28"/>
              </w:rPr>
            </w:pPr>
            <w:r w:rsidRPr="003F29A4">
              <w:rPr>
                <w:sz w:val="28"/>
                <w:szCs w:val="28"/>
              </w:rPr>
              <w:t xml:space="preserve"> </w:t>
            </w:r>
          </w:p>
        </w:tc>
      </w:tr>
      <w:tr w:rsidR="00F730BF" w:rsidRPr="007500D7" w14:paraId="57B998FE" w14:textId="77777777" w:rsidTr="00293D01">
        <w:tc>
          <w:tcPr>
            <w:tcW w:w="9322" w:type="dxa"/>
            <w:gridSpan w:val="4"/>
          </w:tcPr>
          <w:p w14:paraId="226A6C03" w14:textId="77777777" w:rsidR="00BC033C" w:rsidRPr="003F29A4" w:rsidRDefault="00F730BF" w:rsidP="00BC033C">
            <w:pPr>
              <w:pStyle w:val="ListParagraph"/>
              <w:ind w:left="0"/>
              <w:rPr>
                <w:rFonts w:eastAsiaTheme="minorEastAsia"/>
                <w:sz w:val="28"/>
                <w:szCs w:val="28"/>
              </w:rPr>
            </w:pPr>
            <w:r w:rsidRPr="003F29A4">
              <w:rPr>
                <w:noProof/>
                <w:sz w:val="28"/>
                <w:szCs w:val="28"/>
                <w:lang w:val="en-AU" w:eastAsia="en-AU"/>
              </w:rPr>
              <w:drawing>
                <wp:inline distT="0" distB="0" distL="0" distR="0" wp14:anchorId="199B0232" wp14:editId="44107C5B">
                  <wp:extent cx="323461" cy="304800"/>
                  <wp:effectExtent l="0" t="0" r="635"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26542" cy="307704"/>
                          </a:xfrm>
                          <a:prstGeom prst="rect">
                            <a:avLst/>
                          </a:prstGeom>
                        </pic:spPr>
                      </pic:pic>
                    </a:graphicData>
                  </a:graphic>
                </wp:inline>
              </w:drawing>
            </w:r>
            <w:r w:rsidRPr="003F29A4">
              <w:rPr>
                <w:sz w:val="28"/>
                <w:szCs w:val="28"/>
              </w:rPr>
              <w:t xml:space="preserve"> </w:t>
            </w:r>
            <w:r w:rsidR="00BC033C" w:rsidRPr="003F29A4">
              <w:rPr>
                <w:rFonts w:eastAsiaTheme="minorEastAsia"/>
                <w:sz w:val="28"/>
                <w:szCs w:val="28"/>
              </w:rPr>
              <w:t xml:space="preserve">To turn sound on/ off </w:t>
            </w:r>
          </w:p>
          <w:p w14:paraId="67BE833B" w14:textId="77777777" w:rsidR="00BC033C" w:rsidRPr="003F29A4" w:rsidRDefault="00BC033C" w:rsidP="00BC033C">
            <w:pPr>
              <w:spacing w:after="160" w:line="259" w:lineRule="auto"/>
              <w:contextualSpacing/>
              <w:rPr>
                <w:rFonts w:eastAsiaTheme="minorEastAsia"/>
                <w:sz w:val="28"/>
                <w:szCs w:val="28"/>
              </w:rPr>
            </w:pPr>
            <w:r w:rsidRPr="003F29A4">
              <w:rPr>
                <w:rFonts w:eastAsiaTheme="minorEastAsia"/>
                <w:noProof/>
                <w:sz w:val="28"/>
                <w:szCs w:val="28"/>
                <w:lang w:val="en-AU" w:eastAsia="en-AU"/>
              </w:rPr>
              <w:drawing>
                <wp:inline distT="0" distB="0" distL="0" distR="0" wp14:anchorId="68F9EAF5" wp14:editId="56B7A473">
                  <wp:extent cx="343549" cy="219075"/>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48616" cy="222306"/>
                          </a:xfrm>
                          <a:prstGeom prst="rect">
                            <a:avLst/>
                          </a:prstGeom>
                        </pic:spPr>
                      </pic:pic>
                    </a:graphicData>
                  </a:graphic>
                </wp:inline>
              </w:drawing>
            </w:r>
            <w:r w:rsidRPr="003F29A4">
              <w:rPr>
                <w:rFonts w:eastAsiaTheme="minorEastAsia"/>
                <w:sz w:val="28"/>
                <w:szCs w:val="28"/>
              </w:rPr>
              <w:t xml:space="preserve">To change video </w:t>
            </w:r>
            <w:proofErr w:type="gramStart"/>
            <w:r w:rsidRPr="003F29A4">
              <w:rPr>
                <w:rFonts w:eastAsiaTheme="minorEastAsia"/>
                <w:sz w:val="28"/>
                <w:szCs w:val="28"/>
              </w:rPr>
              <w:t>quality ,</w:t>
            </w:r>
            <w:proofErr w:type="gramEnd"/>
            <w:r w:rsidRPr="003F29A4">
              <w:rPr>
                <w:rFonts w:eastAsiaTheme="minorEastAsia"/>
                <w:sz w:val="28"/>
                <w:szCs w:val="28"/>
              </w:rPr>
              <w:t xml:space="preserve"> high definition or standard definition</w:t>
            </w:r>
          </w:p>
          <w:p w14:paraId="12BD6DF7" w14:textId="77777777" w:rsidR="00BC033C" w:rsidRPr="003F29A4" w:rsidRDefault="00BC033C" w:rsidP="00BC033C">
            <w:pPr>
              <w:spacing w:after="160" w:line="259" w:lineRule="auto"/>
              <w:contextualSpacing/>
              <w:rPr>
                <w:rFonts w:eastAsiaTheme="minorEastAsia"/>
                <w:sz w:val="28"/>
                <w:szCs w:val="28"/>
              </w:rPr>
            </w:pPr>
            <w:r w:rsidRPr="003F29A4">
              <w:rPr>
                <w:rFonts w:eastAsiaTheme="minorEastAsia"/>
                <w:noProof/>
                <w:sz w:val="28"/>
                <w:szCs w:val="28"/>
                <w:lang w:val="en-AU" w:eastAsia="en-AU"/>
              </w:rPr>
              <w:drawing>
                <wp:inline distT="0" distB="0" distL="0" distR="0" wp14:anchorId="5E2CBBBF" wp14:editId="752B84C5">
                  <wp:extent cx="347412" cy="314325"/>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47875" cy="314744"/>
                          </a:xfrm>
                          <a:prstGeom prst="rect">
                            <a:avLst/>
                          </a:prstGeom>
                        </pic:spPr>
                      </pic:pic>
                    </a:graphicData>
                  </a:graphic>
                </wp:inline>
              </w:drawing>
            </w:r>
            <w:r w:rsidRPr="003F29A4">
              <w:rPr>
                <w:rFonts w:eastAsiaTheme="minorEastAsia"/>
                <w:sz w:val="28"/>
                <w:szCs w:val="28"/>
              </w:rPr>
              <w:t xml:space="preserve"> To access to camera’s settings page</w:t>
            </w:r>
          </w:p>
          <w:p w14:paraId="0830560E" w14:textId="77777777" w:rsidR="00BC033C" w:rsidRPr="003F29A4" w:rsidRDefault="00BC033C" w:rsidP="00BC033C">
            <w:pPr>
              <w:spacing w:after="160" w:line="259" w:lineRule="auto"/>
              <w:contextualSpacing/>
              <w:rPr>
                <w:rFonts w:eastAsiaTheme="minorEastAsia"/>
                <w:sz w:val="28"/>
                <w:szCs w:val="28"/>
              </w:rPr>
            </w:pPr>
            <w:r w:rsidRPr="003F29A4">
              <w:rPr>
                <w:rFonts w:eastAsiaTheme="minorEastAsia"/>
                <w:noProof/>
                <w:sz w:val="28"/>
                <w:szCs w:val="28"/>
                <w:lang w:val="en-AU" w:eastAsia="en-AU"/>
              </w:rPr>
              <w:drawing>
                <wp:inline distT="0" distB="0" distL="0" distR="0" wp14:anchorId="21917979" wp14:editId="64EDCCD4">
                  <wp:extent cx="355247" cy="361950"/>
                  <wp:effectExtent l="0" t="0" r="6985"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359012" cy="365786"/>
                          </a:xfrm>
                          <a:prstGeom prst="rect">
                            <a:avLst/>
                          </a:prstGeom>
                        </pic:spPr>
                      </pic:pic>
                    </a:graphicData>
                  </a:graphic>
                </wp:inline>
              </w:drawing>
            </w:r>
            <w:r w:rsidRPr="003F29A4">
              <w:rPr>
                <w:rFonts w:eastAsiaTheme="minorEastAsia"/>
                <w:sz w:val="28"/>
                <w:szCs w:val="28"/>
              </w:rPr>
              <w:t>To switch to full screen view mode</w:t>
            </w:r>
          </w:p>
          <w:p w14:paraId="3F205DC1" w14:textId="4C83141B" w:rsidR="004014BF" w:rsidRPr="003F29A4" w:rsidRDefault="00BC033C" w:rsidP="00BC033C">
            <w:pPr>
              <w:pStyle w:val="ListParagraph"/>
              <w:ind w:left="0"/>
              <w:rPr>
                <w:sz w:val="28"/>
                <w:szCs w:val="28"/>
              </w:rPr>
            </w:pPr>
            <w:r w:rsidRPr="003F29A4">
              <w:rPr>
                <w:rFonts w:eastAsiaTheme="minorEastAsia"/>
                <w:noProof/>
                <w:sz w:val="28"/>
                <w:szCs w:val="28"/>
                <w:lang w:val="en-AU" w:eastAsia="en-AU"/>
              </w:rPr>
              <w:drawing>
                <wp:inline distT="0" distB="0" distL="0" distR="0" wp14:anchorId="11D7D1DC" wp14:editId="1F9AAD88">
                  <wp:extent cx="809625" cy="237304"/>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820816" cy="240584"/>
                          </a:xfrm>
                          <a:prstGeom prst="rect">
                            <a:avLst/>
                          </a:prstGeom>
                        </pic:spPr>
                      </pic:pic>
                    </a:graphicData>
                  </a:graphic>
                </wp:inline>
              </w:drawing>
            </w:r>
            <w:r w:rsidRPr="003F29A4">
              <w:rPr>
                <w:rFonts w:eastAsiaTheme="minorEastAsia"/>
                <w:sz w:val="28"/>
                <w:szCs w:val="28"/>
              </w:rPr>
              <w:t>: Wi-Fi signal, if signal is less than 60% you should consider changing the location or boost the W</w:t>
            </w:r>
            <w:r w:rsidR="00520A5E">
              <w:rPr>
                <w:rFonts w:eastAsiaTheme="minorEastAsia"/>
                <w:sz w:val="28"/>
                <w:szCs w:val="28"/>
              </w:rPr>
              <w:t>i</w:t>
            </w:r>
            <w:r w:rsidRPr="003F29A4">
              <w:rPr>
                <w:rFonts w:eastAsiaTheme="minorEastAsia"/>
                <w:sz w:val="28"/>
                <w:szCs w:val="28"/>
              </w:rPr>
              <w:t>-Fi Signal using Wi-Fi extender</w:t>
            </w:r>
          </w:p>
        </w:tc>
      </w:tr>
      <w:tr w:rsidR="007F5628" w:rsidRPr="007500D7" w14:paraId="7916F1F1" w14:textId="77777777" w:rsidTr="00293D01">
        <w:trPr>
          <w:gridBefore w:val="1"/>
          <w:wBefore w:w="113" w:type="dxa"/>
        </w:trPr>
        <w:tc>
          <w:tcPr>
            <w:tcW w:w="3681" w:type="dxa"/>
            <w:gridSpan w:val="2"/>
          </w:tcPr>
          <w:p w14:paraId="211DB0CE" w14:textId="0A5CF492" w:rsidR="007F5628" w:rsidRPr="007500D7" w:rsidRDefault="00EC3E4E" w:rsidP="007F5628">
            <w:pPr>
              <w:rPr>
                <w:b/>
                <w:bCs/>
                <w:sz w:val="24"/>
                <w:szCs w:val="24"/>
              </w:rPr>
            </w:pPr>
            <w:r>
              <w:object w:dxaOrig="2880" w:dyaOrig="4200" w14:anchorId="49A9E8E2">
                <v:shape id="_x0000_i1146" type="#_x0000_t75" style="width:167.25pt;height:243.75pt" o:ole="">
                  <v:imagedata r:id="rId38" o:title=""/>
                </v:shape>
                <o:OLEObject Type="Embed" ProgID="PBrush" ShapeID="_x0000_i1146" DrawAspect="Content" ObjectID="_1662197476" r:id="rId39"/>
              </w:object>
            </w:r>
          </w:p>
          <w:p w14:paraId="328D7363" w14:textId="41FBDC4C" w:rsidR="00265326" w:rsidRPr="007500D7" w:rsidRDefault="00265326" w:rsidP="007F5628">
            <w:pPr>
              <w:rPr>
                <w:b/>
                <w:bCs/>
                <w:sz w:val="24"/>
                <w:szCs w:val="24"/>
              </w:rPr>
            </w:pPr>
            <w:r w:rsidRPr="007500D7">
              <w:rPr>
                <w:noProof/>
                <w:sz w:val="24"/>
                <w:szCs w:val="24"/>
                <w:lang w:val="en-AU" w:eastAsia="en-AU"/>
              </w:rPr>
              <w:drawing>
                <wp:inline distT="0" distB="0" distL="0" distR="0" wp14:anchorId="763F1E82" wp14:editId="5AB27732">
                  <wp:extent cx="2209206" cy="904875"/>
                  <wp:effectExtent l="0" t="0" r="63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2223464" cy="910715"/>
                          </a:xfrm>
                          <a:prstGeom prst="rect">
                            <a:avLst/>
                          </a:prstGeom>
                        </pic:spPr>
                      </pic:pic>
                    </a:graphicData>
                  </a:graphic>
                </wp:inline>
              </w:drawing>
            </w:r>
          </w:p>
        </w:tc>
        <w:tc>
          <w:tcPr>
            <w:tcW w:w="5528" w:type="dxa"/>
          </w:tcPr>
          <w:p w14:paraId="3D1C3179" w14:textId="77777777" w:rsidR="00BC033C" w:rsidRPr="00520A5E" w:rsidRDefault="00265326" w:rsidP="007F5628">
            <w:pPr>
              <w:rPr>
                <w:b/>
                <w:bCs/>
                <w:sz w:val="24"/>
                <w:szCs w:val="24"/>
              </w:rPr>
            </w:pPr>
            <w:r w:rsidRPr="00520A5E">
              <w:rPr>
                <w:b/>
                <w:bCs/>
                <w:sz w:val="24"/>
                <w:szCs w:val="24"/>
              </w:rPr>
              <w:t xml:space="preserve">Device Name: </w:t>
            </w:r>
          </w:p>
          <w:p w14:paraId="5EF471D5" w14:textId="5EE25391" w:rsidR="007F5628" w:rsidRPr="00520A5E" w:rsidRDefault="00BC033C" w:rsidP="007F5628">
            <w:pPr>
              <w:rPr>
                <w:sz w:val="24"/>
                <w:szCs w:val="24"/>
              </w:rPr>
            </w:pPr>
            <w:r w:rsidRPr="00520A5E">
              <w:rPr>
                <w:bCs/>
                <w:sz w:val="24"/>
                <w:szCs w:val="24"/>
              </w:rPr>
              <w:t>Y</w:t>
            </w:r>
            <w:r w:rsidR="00265326" w:rsidRPr="00520A5E">
              <w:rPr>
                <w:sz w:val="24"/>
                <w:szCs w:val="24"/>
              </w:rPr>
              <w:t xml:space="preserve">ou can customize the </w:t>
            </w:r>
            <w:r w:rsidR="00520A5E">
              <w:rPr>
                <w:sz w:val="24"/>
                <w:szCs w:val="24"/>
              </w:rPr>
              <w:t>camera</w:t>
            </w:r>
            <w:r w:rsidR="00265326" w:rsidRPr="00520A5E">
              <w:rPr>
                <w:sz w:val="24"/>
                <w:szCs w:val="24"/>
              </w:rPr>
              <w:t xml:space="preserve"> name here</w:t>
            </w:r>
            <w:r w:rsidR="00624905">
              <w:rPr>
                <w:sz w:val="24"/>
                <w:szCs w:val="24"/>
              </w:rPr>
              <w:br/>
            </w:r>
            <w:r w:rsidR="00265326" w:rsidRPr="00520A5E">
              <w:rPr>
                <w:b/>
                <w:bCs/>
                <w:sz w:val="24"/>
                <w:szCs w:val="24"/>
              </w:rPr>
              <w:br/>
            </w:r>
            <w:r w:rsidR="0099667A" w:rsidRPr="00520A5E">
              <w:rPr>
                <w:b/>
                <w:bCs/>
                <w:sz w:val="24"/>
                <w:szCs w:val="24"/>
              </w:rPr>
              <w:t xml:space="preserve">Share Device, </w:t>
            </w:r>
            <w:r w:rsidRPr="00520A5E">
              <w:rPr>
                <w:sz w:val="24"/>
                <w:szCs w:val="24"/>
              </w:rPr>
              <w:t>I</w:t>
            </w:r>
            <w:r w:rsidR="0099667A" w:rsidRPr="00520A5E">
              <w:rPr>
                <w:sz w:val="24"/>
                <w:szCs w:val="24"/>
              </w:rPr>
              <w:t>f you wish to share</w:t>
            </w:r>
            <w:r w:rsidR="00C6127D" w:rsidRPr="00520A5E">
              <w:rPr>
                <w:sz w:val="24"/>
                <w:szCs w:val="24"/>
              </w:rPr>
              <w:t xml:space="preserve"> or </w:t>
            </w:r>
            <w:proofErr w:type="gramStart"/>
            <w:r w:rsidR="00C6127D" w:rsidRPr="00520A5E">
              <w:rPr>
                <w:sz w:val="24"/>
                <w:szCs w:val="24"/>
              </w:rPr>
              <w:t xml:space="preserve">remove </w:t>
            </w:r>
            <w:r w:rsidR="0099667A" w:rsidRPr="00520A5E">
              <w:rPr>
                <w:sz w:val="24"/>
                <w:szCs w:val="24"/>
              </w:rPr>
              <w:t xml:space="preserve"> this</w:t>
            </w:r>
            <w:proofErr w:type="gramEnd"/>
            <w:r w:rsidR="0099667A" w:rsidRPr="00520A5E">
              <w:rPr>
                <w:sz w:val="24"/>
                <w:szCs w:val="24"/>
              </w:rPr>
              <w:t xml:space="preserve"> camera with other genio APP user </w:t>
            </w:r>
            <w:r w:rsidR="00624905">
              <w:rPr>
                <w:sz w:val="24"/>
                <w:szCs w:val="24"/>
              </w:rPr>
              <w:br/>
            </w:r>
          </w:p>
          <w:p w14:paraId="4AE95D7D" w14:textId="2BACDAD6" w:rsidR="0099667A" w:rsidRPr="00520A5E" w:rsidRDefault="0099667A" w:rsidP="007F5628">
            <w:pPr>
              <w:rPr>
                <w:sz w:val="24"/>
                <w:szCs w:val="24"/>
              </w:rPr>
            </w:pPr>
            <w:r w:rsidRPr="00520A5E">
              <w:rPr>
                <w:b/>
                <w:bCs/>
                <w:sz w:val="24"/>
                <w:szCs w:val="24"/>
              </w:rPr>
              <w:t xml:space="preserve">Device information: </w:t>
            </w:r>
            <w:r w:rsidR="00BC033C" w:rsidRPr="00520A5E">
              <w:rPr>
                <w:sz w:val="24"/>
                <w:szCs w:val="24"/>
              </w:rPr>
              <w:t>D</w:t>
            </w:r>
            <w:r w:rsidRPr="00520A5E">
              <w:rPr>
                <w:sz w:val="24"/>
                <w:szCs w:val="24"/>
              </w:rPr>
              <w:t>etail information for this camera, owner information, Virtual ID, IP address etc</w:t>
            </w:r>
            <w:r w:rsidR="00624905">
              <w:rPr>
                <w:sz w:val="24"/>
                <w:szCs w:val="24"/>
              </w:rPr>
              <w:br/>
            </w:r>
          </w:p>
          <w:p w14:paraId="78E2D53F" w14:textId="21541292" w:rsidR="00265326" w:rsidRPr="00520A5E" w:rsidRDefault="00265326" w:rsidP="007F5628">
            <w:pPr>
              <w:rPr>
                <w:b/>
                <w:bCs/>
                <w:sz w:val="24"/>
                <w:szCs w:val="24"/>
              </w:rPr>
            </w:pPr>
            <w:r w:rsidRPr="00520A5E">
              <w:rPr>
                <w:b/>
                <w:bCs/>
                <w:sz w:val="24"/>
                <w:szCs w:val="24"/>
              </w:rPr>
              <w:t xml:space="preserve">Power Management Settings: </w:t>
            </w:r>
            <w:r w:rsidR="00BC033C" w:rsidRPr="00520A5E">
              <w:rPr>
                <w:sz w:val="24"/>
                <w:szCs w:val="24"/>
              </w:rPr>
              <w:t xml:space="preserve"> S</w:t>
            </w:r>
            <w:r w:rsidRPr="00520A5E">
              <w:rPr>
                <w:sz w:val="24"/>
                <w:szCs w:val="24"/>
              </w:rPr>
              <w:t xml:space="preserve">et the battery reminder percentage </w:t>
            </w:r>
            <w:r w:rsidR="00624905">
              <w:rPr>
                <w:sz w:val="24"/>
                <w:szCs w:val="24"/>
              </w:rPr>
              <w:br/>
            </w:r>
          </w:p>
          <w:p w14:paraId="45FC600C" w14:textId="315921D0" w:rsidR="00C6127D" w:rsidRPr="00520A5E" w:rsidRDefault="00C6127D" w:rsidP="007F5628">
            <w:pPr>
              <w:rPr>
                <w:sz w:val="24"/>
                <w:szCs w:val="24"/>
              </w:rPr>
            </w:pPr>
            <w:r w:rsidRPr="00520A5E">
              <w:rPr>
                <w:b/>
                <w:bCs/>
                <w:sz w:val="24"/>
                <w:szCs w:val="24"/>
              </w:rPr>
              <w:t xml:space="preserve">Basic Function Settings: </w:t>
            </w:r>
            <w:r w:rsidR="00BC033C" w:rsidRPr="00520A5E">
              <w:rPr>
                <w:sz w:val="24"/>
                <w:szCs w:val="24"/>
              </w:rPr>
              <w:t>P</w:t>
            </w:r>
            <w:r w:rsidRPr="00520A5E">
              <w:rPr>
                <w:sz w:val="24"/>
                <w:szCs w:val="24"/>
              </w:rPr>
              <w:t xml:space="preserve">lease </w:t>
            </w:r>
            <w:proofErr w:type="gramStart"/>
            <w:r w:rsidRPr="00520A5E">
              <w:rPr>
                <w:sz w:val="24"/>
                <w:szCs w:val="24"/>
              </w:rPr>
              <w:t>ensure  Talk</w:t>
            </w:r>
            <w:proofErr w:type="gramEnd"/>
            <w:r w:rsidRPr="00520A5E">
              <w:rPr>
                <w:sz w:val="24"/>
                <w:szCs w:val="24"/>
              </w:rPr>
              <w:t xml:space="preserve"> Mode is set as Two Way Talk, </w:t>
            </w:r>
            <w:r w:rsidR="00624905">
              <w:rPr>
                <w:sz w:val="24"/>
                <w:szCs w:val="24"/>
              </w:rPr>
              <w:br/>
            </w:r>
          </w:p>
          <w:p w14:paraId="7644A274" w14:textId="4372F9EF" w:rsidR="00C6127D" w:rsidRPr="00520A5E" w:rsidRDefault="00265326" w:rsidP="007F5628">
            <w:pPr>
              <w:rPr>
                <w:sz w:val="24"/>
                <w:szCs w:val="24"/>
              </w:rPr>
            </w:pPr>
            <w:r w:rsidRPr="00520A5E">
              <w:rPr>
                <w:b/>
                <w:bCs/>
                <w:sz w:val="24"/>
                <w:szCs w:val="24"/>
              </w:rPr>
              <w:t>PIR</w:t>
            </w:r>
            <w:r w:rsidR="00C6127D" w:rsidRPr="00520A5E">
              <w:rPr>
                <w:b/>
                <w:bCs/>
                <w:sz w:val="24"/>
                <w:szCs w:val="24"/>
              </w:rPr>
              <w:t>:</w:t>
            </w:r>
            <w:r w:rsidRPr="00520A5E">
              <w:rPr>
                <w:b/>
                <w:bCs/>
                <w:sz w:val="24"/>
                <w:szCs w:val="24"/>
              </w:rPr>
              <w:t xml:space="preserve"> </w:t>
            </w:r>
            <w:r w:rsidR="00BC033C" w:rsidRPr="00520A5E">
              <w:rPr>
                <w:sz w:val="24"/>
                <w:szCs w:val="24"/>
              </w:rPr>
              <w:t>M</w:t>
            </w:r>
            <w:r w:rsidRPr="00520A5E">
              <w:rPr>
                <w:sz w:val="24"/>
                <w:szCs w:val="24"/>
              </w:rPr>
              <w:t>otion detection</w:t>
            </w:r>
            <w:r w:rsidR="00C6127D" w:rsidRPr="00520A5E">
              <w:rPr>
                <w:b/>
                <w:bCs/>
                <w:sz w:val="24"/>
                <w:szCs w:val="24"/>
              </w:rPr>
              <w:t xml:space="preserve"> </w:t>
            </w:r>
            <w:proofErr w:type="gramStart"/>
            <w:r w:rsidR="00C6127D" w:rsidRPr="00520A5E">
              <w:rPr>
                <w:sz w:val="24"/>
                <w:szCs w:val="24"/>
              </w:rPr>
              <w:t>On</w:t>
            </w:r>
            <w:proofErr w:type="gramEnd"/>
            <w:r w:rsidR="00C6127D" w:rsidRPr="00520A5E">
              <w:rPr>
                <w:sz w:val="24"/>
                <w:szCs w:val="24"/>
              </w:rPr>
              <w:t>/off and detection sensitivity level setting</w:t>
            </w:r>
            <w:r w:rsidR="00C7751B" w:rsidRPr="00520A5E">
              <w:rPr>
                <w:sz w:val="24"/>
                <w:szCs w:val="24"/>
              </w:rPr>
              <w:t>, have it off will save your battery life.</w:t>
            </w:r>
            <w:r w:rsidR="00624905">
              <w:rPr>
                <w:sz w:val="24"/>
                <w:szCs w:val="24"/>
              </w:rPr>
              <w:br/>
            </w:r>
          </w:p>
          <w:p w14:paraId="3730FD33" w14:textId="2CEB29B5" w:rsidR="00BC033C" w:rsidRPr="00520A5E" w:rsidRDefault="00C6127D" w:rsidP="00BC033C">
            <w:pPr>
              <w:rPr>
                <w:rFonts w:eastAsiaTheme="minorEastAsia"/>
                <w:b/>
                <w:bCs/>
                <w:sz w:val="24"/>
                <w:szCs w:val="24"/>
              </w:rPr>
            </w:pPr>
            <w:r w:rsidRPr="00520A5E">
              <w:rPr>
                <w:b/>
                <w:bCs/>
                <w:sz w:val="24"/>
                <w:szCs w:val="24"/>
              </w:rPr>
              <w:t>Memory Card Settings:</w:t>
            </w:r>
            <w:r w:rsidRPr="00520A5E">
              <w:rPr>
                <w:sz w:val="24"/>
                <w:szCs w:val="24"/>
              </w:rPr>
              <w:t xml:space="preserve"> </w:t>
            </w:r>
            <w:r w:rsidR="00BC033C" w:rsidRPr="00520A5E">
              <w:rPr>
                <w:rFonts w:eastAsiaTheme="minorEastAsia"/>
                <w:sz w:val="24"/>
                <w:szCs w:val="24"/>
              </w:rPr>
              <w:t>This will only appear when 8GB-128GB Micro SD card is inserted</w:t>
            </w:r>
            <w:r w:rsidR="00BC033C" w:rsidRPr="00520A5E">
              <w:rPr>
                <w:rFonts w:eastAsiaTheme="minorEastAsia"/>
                <w:b/>
                <w:bCs/>
                <w:sz w:val="24"/>
                <w:szCs w:val="24"/>
              </w:rPr>
              <w:t xml:space="preserve"> </w:t>
            </w:r>
            <w:r w:rsidR="00624905">
              <w:rPr>
                <w:rFonts w:eastAsiaTheme="minorEastAsia"/>
                <w:b/>
                <w:bCs/>
                <w:sz w:val="24"/>
                <w:szCs w:val="24"/>
              </w:rPr>
              <w:br/>
            </w:r>
          </w:p>
          <w:p w14:paraId="77906245" w14:textId="54ABBD19" w:rsidR="0023448D" w:rsidRPr="007500D7" w:rsidRDefault="000B2465" w:rsidP="007F5628">
            <w:pPr>
              <w:rPr>
                <w:b/>
                <w:bCs/>
                <w:sz w:val="20"/>
                <w:szCs w:val="20"/>
              </w:rPr>
            </w:pPr>
            <w:r w:rsidRPr="00520A5E">
              <w:rPr>
                <w:b/>
                <w:bCs/>
                <w:sz w:val="24"/>
                <w:szCs w:val="24"/>
              </w:rPr>
              <w:t xml:space="preserve">Firmware information: </w:t>
            </w:r>
            <w:r w:rsidR="00BC033C" w:rsidRPr="00520A5E">
              <w:rPr>
                <w:bCs/>
                <w:sz w:val="24"/>
                <w:szCs w:val="24"/>
              </w:rPr>
              <w:t>W</w:t>
            </w:r>
            <w:r w:rsidR="00BC033C" w:rsidRPr="00520A5E">
              <w:rPr>
                <w:sz w:val="24"/>
                <w:szCs w:val="24"/>
              </w:rPr>
              <w:t>hen new firmware is released for this camera you will see this notification icon.</w:t>
            </w:r>
            <w:r w:rsidR="00624905">
              <w:rPr>
                <w:sz w:val="24"/>
                <w:szCs w:val="24"/>
              </w:rPr>
              <w:br/>
            </w:r>
            <w:r w:rsidR="00BC033C" w:rsidRPr="00520A5E">
              <w:rPr>
                <w:sz w:val="24"/>
                <w:szCs w:val="24"/>
              </w:rPr>
              <w:br/>
            </w:r>
            <w:r w:rsidR="0023448D" w:rsidRPr="00520A5E">
              <w:rPr>
                <w:b/>
                <w:bCs/>
                <w:sz w:val="24"/>
                <w:szCs w:val="24"/>
              </w:rPr>
              <w:t xml:space="preserve">Remove Device: </w:t>
            </w:r>
            <w:r w:rsidR="00BC033C" w:rsidRPr="00520A5E">
              <w:rPr>
                <w:sz w:val="24"/>
                <w:szCs w:val="24"/>
              </w:rPr>
              <w:t>R</w:t>
            </w:r>
            <w:r w:rsidR="0023448D" w:rsidRPr="00520A5E">
              <w:rPr>
                <w:sz w:val="24"/>
                <w:szCs w:val="24"/>
              </w:rPr>
              <w:t xml:space="preserve">emove the device from current account so you can re-pair it again or </w:t>
            </w:r>
            <w:r w:rsidR="00EE301E" w:rsidRPr="00520A5E">
              <w:rPr>
                <w:sz w:val="24"/>
                <w:szCs w:val="24"/>
              </w:rPr>
              <w:t xml:space="preserve">pair </w:t>
            </w:r>
            <w:r w:rsidR="0023448D" w:rsidRPr="00520A5E">
              <w:rPr>
                <w:sz w:val="24"/>
                <w:szCs w:val="24"/>
              </w:rPr>
              <w:t>under different account</w:t>
            </w:r>
          </w:p>
        </w:tc>
      </w:tr>
      <w:tr w:rsidR="007F5628" w:rsidRPr="007500D7" w14:paraId="55AE8BA5" w14:textId="77777777" w:rsidTr="00293D01">
        <w:trPr>
          <w:gridBefore w:val="1"/>
          <w:wBefore w:w="113" w:type="dxa"/>
        </w:trPr>
        <w:tc>
          <w:tcPr>
            <w:tcW w:w="3681" w:type="dxa"/>
            <w:gridSpan w:val="2"/>
          </w:tcPr>
          <w:p w14:paraId="004C9494" w14:textId="7373B341" w:rsidR="007F5628" w:rsidRPr="007500D7" w:rsidRDefault="00265326" w:rsidP="007F5628">
            <w:pPr>
              <w:rPr>
                <w:b/>
                <w:bCs/>
                <w:sz w:val="24"/>
                <w:szCs w:val="24"/>
              </w:rPr>
            </w:pPr>
            <w:r w:rsidRPr="007500D7">
              <w:rPr>
                <w:noProof/>
                <w:sz w:val="24"/>
                <w:szCs w:val="24"/>
                <w:lang w:val="en-AU" w:eastAsia="en-AU"/>
              </w:rPr>
              <w:drawing>
                <wp:inline distT="0" distB="0" distL="0" distR="0" wp14:anchorId="38B0C8B6" wp14:editId="589537B2">
                  <wp:extent cx="2162175" cy="1842101"/>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2176435" cy="1854250"/>
                          </a:xfrm>
                          <a:prstGeom prst="rect">
                            <a:avLst/>
                          </a:prstGeom>
                        </pic:spPr>
                      </pic:pic>
                    </a:graphicData>
                  </a:graphic>
                </wp:inline>
              </w:drawing>
            </w:r>
          </w:p>
        </w:tc>
        <w:tc>
          <w:tcPr>
            <w:tcW w:w="5528" w:type="dxa"/>
          </w:tcPr>
          <w:p w14:paraId="14ECA625" w14:textId="7A420FEF" w:rsidR="007F5628" w:rsidRPr="007500D7" w:rsidRDefault="00265326" w:rsidP="007F5628">
            <w:pPr>
              <w:rPr>
                <w:b/>
                <w:bCs/>
                <w:sz w:val="24"/>
                <w:szCs w:val="24"/>
              </w:rPr>
            </w:pPr>
            <w:r w:rsidRPr="007500D7">
              <w:rPr>
                <w:noProof/>
                <w:sz w:val="24"/>
                <w:szCs w:val="24"/>
                <w:lang w:val="en-AU" w:eastAsia="en-AU"/>
              </w:rPr>
              <w:drawing>
                <wp:inline distT="0" distB="0" distL="0" distR="0" wp14:anchorId="536A4C0B" wp14:editId="52E27DC4">
                  <wp:extent cx="2587397" cy="1819275"/>
                  <wp:effectExtent l="0" t="0" r="381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2592878" cy="1823129"/>
                          </a:xfrm>
                          <a:prstGeom prst="rect">
                            <a:avLst/>
                          </a:prstGeom>
                        </pic:spPr>
                      </pic:pic>
                    </a:graphicData>
                  </a:graphic>
                </wp:inline>
              </w:drawing>
            </w:r>
          </w:p>
        </w:tc>
      </w:tr>
      <w:tr w:rsidR="0016567A" w:rsidRPr="00624905" w14:paraId="6AC994E1" w14:textId="77777777" w:rsidTr="00293D01">
        <w:trPr>
          <w:gridBefore w:val="1"/>
          <w:wBefore w:w="113" w:type="dxa"/>
        </w:trPr>
        <w:tc>
          <w:tcPr>
            <w:tcW w:w="9209" w:type="dxa"/>
            <w:gridSpan w:val="3"/>
          </w:tcPr>
          <w:p w14:paraId="13597AD2" w14:textId="03C69F1C" w:rsidR="0016567A" w:rsidRPr="00624905" w:rsidRDefault="0016567A" w:rsidP="0016567A">
            <w:pPr>
              <w:pStyle w:val="ListParagraph"/>
              <w:ind w:left="0"/>
              <w:rPr>
                <w:sz w:val="24"/>
                <w:szCs w:val="24"/>
              </w:rPr>
            </w:pPr>
            <w:r w:rsidRPr="0061547A">
              <w:rPr>
                <w:sz w:val="28"/>
                <w:szCs w:val="28"/>
              </w:rPr>
              <w:t xml:space="preserve">We recommend use Scandisk, Verbatim, </w:t>
            </w:r>
            <w:proofErr w:type="gramStart"/>
            <w:r w:rsidRPr="0061547A">
              <w:rPr>
                <w:sz w:val="28"/>
                <w:szCs w:val="28"/>
              </w:rPr>
              <w:t>Kingston ,</w:t>
            </w:r>
            <w:proofErr w:type="gramEnd"/>
            <w:r w:rsidRPr="0061547A">
              <w:rPr>
                <w:sz w:val="28"/>
                <w:szCs w:val="28"/>
              </w:rPr>
              <w:t xml:space="preserve"> Samsung Class 10 high speed micro SD</w:t>
            </w:r>
            <w:r w:rsidR="0061547A">
              <w:rPr>
                <w:sz w:val="28"/>
                <w:szCs w:val="28"/>
              </w:rPr>
              <w:t xml:space="preserve"> card</w:t>
            </w:r>
            <w:r w:rsidRPr="0061547A">
              <w:rPr>
                <w:sz w:val="28"/>
                <w:szCs w:val="28"/>
              </w:rPr>
              <w:t xml:space="preserve"> for best performance</w:t>
            </w:r>
            <w:r w:rsidR="0061547A">
              <w:rPr>
                <w:sz w:val="28"/>
                <w:szCs w:val="28"/>
              </w:rPr>
              <w:t>.</w:t>
            </w:r>
          </w:p>
        </w:tc>
      </w:tr>
    </w:tbl>
    <w:p w14:paraId="72304879" w14:textId="77777777" w:rsidR="00B615A7" w:rsidRDefault="00B615A7" w:rsidP="00BC033C">
      <w:pPr>
        <w:contextualSpacing/>
        <w:rPr>
          <w:rFonts w:eastAsiaTheme="minorEastAsia"/>
          <w:bCs/>
          <w:sz w:val="24"/>
          <w:szCs w:val="24"/>
        </w:rPr>
      </w:pPr>
    </w:p>
    <w:p w14:paraId="7F5B1FA5" w14:textId="4A2E6D9F" w:rsidR="00BC033C" w:rsidRPr="00B615A7" w:rsidRDefault="00BC033C" w:rsidP="00BC033C">
      <w:pPr>
        <w:contextualSpacing/>
        <w:rPr>
          <w:rFonts w:eastAsiaTheme="minorEastAsia"/>
          <w:bCs/>
          <w:sz w:val="24"/>
          <w:szCs w:val="24"/>
        </w:rPr>
      </w:pPr>
      <w:r w:rsidRPr="00B615A7">
        <w:rPr>
          <w:rFonts w:eastAsiaTheme="minorEastAsia"/>
          <w:bCs/>
          <w:sz w:val="24"/>
          <w:szCs w:val="24"/>
        </w:rPr>
        <w:t xml:space="preserve">Remember the performance of Wi-Fi camera is relies heavily on the performance of your router, </w:t>
      </w:r>
    </w:p>
    <w:p w14:paraId="14BE4500" w14:textId="2C61A335" w:rsidR="001909DB" w:rsidRPr="00B615A7" w:rsidRDefault="00BC033C">
      <w:pPr>
        <w:contextualSpacing/>
        <w:rPr>
          <w:rFonts w:eastAsiaTheme="minorEastAsia"/>
          <w:b/>
          <w:bCs/>
          <w:sz w:val="24"/>
          <w:szCs w:val="24"/>
        </w:rPr>
      </w:pPr>
      <w:r w:rsidRPr="00B615A7">
        <w:rPr>
          <w:rFonts w:eastAsiaTheme="minorEastAsia"/>
          <w:bCs/>
          <w:sz w:val="24"/>
          <w:szCs w:val="24"/>
        </w:rPr>
        <w:t>If you are using Telstra NBN or a dual-band router, you must disable the 5GHz W</w:t>
      </w:r>
      <w:r w:rsidRPr="00B615A7">
        <w:rPr>
          <w:rFonts w:eastAsiaTheme="minorEastAsia" w:hint="eastAsia"/>
          <w:bCs/>
          <w:sz w:val="24"/>
          <w:szCs w:val="24"/>
          <w:lang w:eastAsia="zh-CN"/>
        </w:rPr>
        <w:t>i</w:t>
      </w:r>
      <w:r w:rsidRPr="00B615A7">
        <w:rPr>
          <w:rFonts w:eastAsiaTheme="minorEastAsia"/>
          <w:bCs/>
          <w:sz w:val="24"/>
          <w:szCs w:val="24"/>
        </w:rPr>
        <w:t>-Fi in order to make a successful connection and for best overall performance</w:t>
      </w:r>
      <w:r w:rsidRPr="00B615A7">
        <w:rPr>
          <w:rFonts w:eastAsiaTheme="minorEastAsia"/>
          <w:b/>
          <w:bCs/>
          <w:sz w:val="24"/>
          <w:szCs w:val="24"/>
        </w:rPr>
        <w:t>, as MOST smart products in Australia only work on the 2.4Ghz signal.</w:t>
      </w:r>
    </w:p>
    <w:p w14:paraId="32376BDB" w14:textId="1ED89A83" w:rsidR="0016567A" w:rsidRPr="003B300D" w:rsidRDefault="004014BF" w:rsidP="00C6127D">
      <w:pPr>
        <w:pStyle w:val="ListParagraph"/>
        <w:ind w:left="0"/>
        <w:rPr>
          <w:b/>
          <w:bCs/>
          <w:sz w:val="28"/>
          <w:szCs w:val="28"/>
        </w:rPr>
      </w:pPr>
      <w:r w:rsidRPr="003B300D">
        <w:rPr>
          <w:b/>
          <w:bCs/>
          <w:sz w:val="28"/>
          <w:szCs w:val="28"/>
        </w:rPr>
        <w:lastRenderedPageBreak/>
        <w:t>FAQ:</w:t>
      </w:r>
    </w:p>
    <w:p w14:paraId="1BDA6780" w14:textId="298D03A5" w:rsidR="004014BF" w:rsidRPr="003B300D" w:rsidRDefault="004014BF" w:rsidP="004014BF">
      <w:pPr>
        <w:pStyle w:val="ListParagraph"/>
        <w:ind w:left="0"/>
        <w:rPr>
          <w:b/>
          <w:bCs/>
          <w:sz w:val="28"/>
          <w:szCs w:val="28"/>
        </w:rPr>
      </w:pPr>
      <w:r w:rsidRPr="003B300D">
        <w:rPr>
          <w:b/>
          <w:bCs/>
          <w:sz w:val="28"/>
          <w:szCs w:val="28"/>
        </w:rPr>
        <w:t>How to connect camera to another router?</w:t>
      </w:r>
    </w:p>
    <w:p w14:paraId="6AE53EBD" w14:textId="2C4421D4" w:rsidR="004014BF" w:rsidRPr="003B300D" w:rsidRDefault="004014BF" w:rsidP="004014BF">
      <w:pPr>
        <w:pStyle w:val="ListParagraph"/>
        <w:ind w:left="0"/>
        <w:rPr>
          <w:sz w:val="24"/>
          <w:szCs w:val="24"/>
        </w:rPr>
      </w:pPr>
      <w:r w:rsidRPr="003B300D">
        <w:rPr>
          <w:sz w:val="24"/>
          <w:szCs w:val="24"/>
        </w:rPr>
        <w:t>Go the camera’ settings page, look for “remove device” Remove it and reset the camera and pair it again through the app.</w:t>
      </w:r>
    </w:p>
    <w:p w14:paraId="3AD998DD" w14:textId="77777777" w:rsidR="0069004C" w:rsidRPr="003B300D" w:rsidRDefault="0069004C" w:rsidP="004014BF">
      <w:pPr>
        <w:pStyle w:val="ListParagraph"/>
        <w:ind w:left="0"/>
        <w:rPr>
          <w:b/>
          <w:bCs/>
          <w:sz w:val="28"/>
          <w:szCs w:val="28"/>
        </w:rPr>
      </w:pPr>
    </w:p>
    <w:p w14:paraId="2AFF4A78" w14:textId="0FFB6836" w:rsidR="001909DB" w:rsidRPr="003B300D" w:rsidRDefault="001909DB" w:rsidP="004014BF">
      <w:pPr>
        <w:pStyle w:val="ListParagraph"/>
        <w:ind w:left="0"/>
        <w:rPr>
          <w:b/>
          <w:bCs/>
          <w:sz w:val="28"/>
          <w:szCs w:val="28"/>
        </w:rPr>
      </w:pPr>
      <w:r w:rsidRPr="003B300D">
        <w:rPr>
          <w:b/>
          <w:bCs/>
          <w:sz w:val="28"/>
          <w:szCs w:val="28"/>
        </w:rPr>
        <w:t>Poor performance, take long time to load the live footage?</w:t>
      </w:r>
    </w:p>
    <w:p w14:paraId="4E399022" w14:textId="77777777" w:rsidR="00BC033C" w:rsidRPr="003B300D" w:rsidRDefault="00BC033C" w:rsidP="00BC033C">
      <w:pPr>
        <w:contextualSpacing/>
        <w:rPr>
          <w:rFonts w:eastAsiaTheme="minorEastAsia"/>
          <w:sz w:val="24"/>
          <w:szCs w:val="24"/>
        </w:rPr>
      </w:pPr>
      <w:r w:rsidRPr="003B300D">
        <w:rPr>
          <w:rFonts w:eastAsiaTheme="minorEastAsia"/>
          <w:sz w:val="24"/>
          <w:szCs w:val="24"/>
        </w:rPr>
        <w:t>Please check the W</w:t>
      </w:r>
      <w:r w:rsidRPr="003B300D">
        <w:rPr>
          <w:rFonts w:eastAsiaTheme="minorEastAsia" w:hint="eastAsia"/>
          <w:sz w:val="24"/>
          <w:szCs w:val="24"/>
          <w:lang w:eastAsia="zh-CN"/>
        </w:rPr>
        <w:t>i</w:t>
      </w:r>
      <w:r w:rsidRPr="003B300D">
        <w:rPr>
          <w:rFonts w:eastAsiaTheme="minorEastAsia"/>
          <w:sz w:val="24"/>
          <w:szCs w:val="24"/>
        </w:rPr>
        <w:t>-Fi signal, if it is less than 60%, you will need consider changing the camera location or purchase a W</w:t>
      </w:r>
      <w:r w:rsidRPr="003B300D">
        <w:rPr>
          <w:rFonts w:eastAsiaTheme="minorEastAsia" w:hint="eastAsia"/>
          <w:sz w:val="24"/>
          <w:szCs w:val="24"/>
          <w:lang w:eastAsia="zh-CN"/>
        </w:rPr>
        <w:t>i-</w:t>
      </w:r>
      <w:r w:rsidRPr="003B300D">
        <w:rPr>
          <w:rFonts w:eastAsiaTheme="minorEastAsia"/>
          <w:sz w:val="24"/>
          <w:szCs w:val="24"/>
        </w:rPr>
        <w:t>F</w:t>
      </w:r>
      <w:r w:rsidRPr="003B300D">
        <w:rPr>
          <w:rFonts w:eastAsiaTheme="minorEastAsia" w:hint="eastAsia"/>
          <w:sz w:val="24"/>
          <w:szCs w:val="24"/>
          <w:lang w:eastAsia="zh-CN"/>
        </w:rPr>
        <w:t>i</w:t>
      </w:r>
      <w:r w:rsidRPr="003B300D">
        <w:rPr>
          <w:rFonts w:eastAsiaTheme="minorEastAsia"/>
          <w:sz w:val="24"/>
          <w:szCs w:val="24"/>
        </w:rPr>
        <w:t xml:space="preserve"> extender to boost the signal.</w:t>
      </w:r>
    </w:p>
    <w:p w14:paraId="21041E83" w14:textId="36134927" w:rsidR="001909DB" w:rsidRPr="003B300D" w:rsidRDefault="001909DB" w:rsidP="004014BF">
      <w:pPr>
        <w:pStyle w:val="ListParagraph"/>
        <w:ind w:left="0"/>
        <w:rPr>
          <w:b/>
          <w:bCs/>
          <w:sz w:val="28"/>
          <w:szCs w:val="28"/>
        </w:rPr>
      </w:pPr>
    </w:p>
    <w:p w14:paraId="1CEA3489" w14:textId="5D41680C" w:rsidR="001909DB" w:rsidRPr="003B300D" w:rsidRDefault="001909DB" w:rsidP="004014BF">
      <w:pPr>
        <w:pStyle w:val="ListParagraph"/>
        <w:ind w:left="0"/>
        <w:rPr>
          <w:b/>
          <w:bCs/>
          <w:sz w:val="28"/>
          <w:szCs w:val="28"/>
        </w:rPr>
      </w:pPr>
      <w:r w:rsidRPr="003B300D">
        <w:rPr>
          <w:b/>
          <w:bCs/>
          <w:sz w:val="28"/>
          <w:szCs w:val="28"/>
        </w:rPr>
        <w:t xml:space="preserve">Camera went offline and </w:t>
      </w:r>
      <w:proofErr w:type="gramStart"/>
      <w:r w:rsidRPr="003B300D">
        <w:rPr>
          <w:b/>
          <w:bCs/>
          <w:sz w:val="28"/>
          <w:szCs w:val="28"/>
        </w:rPr>
        <w:t>doesn’t</w:t>
      </w:r>
      <w:proofErr w:type="gramEnd"/>
      <w:r w:rsidRPr="003B300D">
        <w:rPr>
          <w:b/>
          <w:bCs/>
          <w:sz w:val="28"/>
          <w:szCs w:val="28"/>
        </w:rPr>
        <w:t xml:space="preserve"> reconnect back online by itself? </w:t>
      </w:r>
    </w:p>
    <w:p w14:paraId="314174F1" w14:textId="5769314E" w:rsidR="001909DB" w:rsidRPr="003B300D" w:rsidRDefault="001909DB" w:rsidP="004014BF">
      <w:pPr>
        <w:pStyle w:val="ListParagraph"/>
        <w:ind w:left="0"/>
        <w:rPr>
          <w:sz w:val="24"/>
          <w:szCs w:val="24"/>
        </w:rPr>
      </w:pPr>
      <w:r w:rsidRPr="003B300D">
        <w:rPr>
          <w:sz w:val="24"/>
          <w:szCs w:val="24"/>
        </w:rPr>
        <w:t>Go the camera’ settings page, look for “remove device” Remove it and reset the camera and pair it again through the app.</w:t>
      </w:r>
    </w:p>
    <w:p w14:paraId="3C3F237E" w14:textId="79957059" w:rsidR="001909DB" w:rsidRPr="003B300D" w:rsidRDefault="001909DB" w:rsidP="004014BF">
      <w:pPr>
        <w:pStyle w:val="ListParagraph"/>
        <w:ind w:left="0"/>
        <w:rPr>
          <w:sz w:val="28"/>
          <w:szCs w:val="28"/>
        </w:rPr>
      </w:pPr>
    </w:p>
    <w:p w14:paraId="7503FF90" w14:textId="671CF2F8" w:rsidR="001909DB" w:rsidRPr="003B300D" w:rsidRDefault="001909DB" w:rsidP="004014BF">
      <w:pPr>
        <w:pStyle w:val="ListParagraph"/>
        <w:ind w:left="0"/>
        <w:rPr>
          <w:b/>
          <w:bCs/>
          <w:sz w:val="28"/>
          <w:szCs w:val="28"/>
        </w:rPr>
      </w:pPr>
      <w:r w:rsidRPr="003B300D">
        <w:rPr>
          <w:b/>
          <w:bCs/>
          <w:sz w:val="28"/>
          <w:szCs w:val="28"/>
        </w:rPr>
        <w:t>Follow</w:t>
      </w:r>
      <w:r w:rsidR="00351C89" w:rsidRPr="003B300D">
        <w:rPr>
          <w:b/>
          <w:bCs/>
          <w:sz w:val="28"/>
          <w:szCs w:val="28"/>
        </w:rPr>
        <w:t>ed</w:t>
      </w:r>
      <w:r w:rsidRPr="003B300D">
        <w:rPr>
          <w:b/>
          <w:bCs/>
          <w:sz w:val="28"/>
          <w:szCs w:val="28"/>
        </w:rPr>
        <w:t xml:space="preserve"> the pairing process but </w:t>
      </w:r>
      <w:r w:rsidR="00BC033C" w:rsidRPr="003B300D">
        <w:rPr>
          <w:b/>
          <w:bCs/>
          <w:sz w:val="28"/>
          <w:szCs w:val="28"/>
        </w:rPr>
        <w:t>still receive the</w:t>
      </w:r>
      <w:r w:rsidRPr="003B300D">
        <w:rPr>
          <w:b/>
          <w:bCs/>
          <w:sz w:val="28"/>
          <w:szCs w:val="28"/>
        </w:rPr>
        <w:t xml:space="preserve"> error </w:t>
      </w:r>
      <w:r w:rsidR="00BC033C" w:rsidRPr="003B300D">
        <w:rPr>
          <w:b/>
          <w:bCs/>
          <w:sz w:val="28"/>
          <w:szCs w:val="28"/>
        </w:rPr>
        <w:t>C</w:t>
      </w:r>
      <w:r w:rsidRPr="003B300D">
        <w:rPr>
          <w:b/>
          <w:bCs/>
          <w:sz w:val="28"/>
          <w:szCs w:val="28"/>
        </w:rPr>
        <w:t xml:space="preserve">annot find </w:t>
      </w:r>
      <w:r w:rsidR="0085454E" w:rsidRPr="003B300D">
        <w:rPr>
          <w:b/>
          <w:bCs/>
          <w:sz w:val="28"/>
          <w:szCs w:val="28"/>
        </w:rPr>
        <w:t>Device?</w:t>
      </w:r>
    </w:p>
    <w:p w14:paraId="697C7D2F" w14:textId="77777777" w:rsidR="00D06991" w:rsidRPr="003B300D" w:rsidRDefault="00D06991" w:rsidP="00D06991">
      <w:pPr>
        <w:pStyle w:val="ListParagraph"/>
        <w:numPr>
          <w:ilvl w:val="0"/>
          <w:numId w:val="8"/>
        </w:numPr>
        <w:rPr>
          <w:sz w:val="24"/>
          <w:szCs w:val="24"/>
        </w:rPr>
      </w:pPr>
      <w:r w:rsidRPr="003B300D">
        <w:rPr>
          <w:sz w:val="24"/>
          <w:szCs w:val="24"/>
        </w:rPr>
        <w:t>Manually disable the 5Ghz W</w:t>
      </w:r>
      <w:r w:rsidRPr="003B300D">
        <w:rPr>
          <w:rFonts w:hint="eastAsia"/>
          <w:sz w:val="24"/>
          <w:szCs w:val="24"/>
          <w:lang w:eastAsia="zh-CN"/>
        </w:rPr>
        <w:t>i-</w:t>
      </w:r>
      <w:r w:rsidRPr="003B300D">
        <w:rPr>
          <w:sz w:val="24"/>
          <w:szCs w:val="24"/>
        </w:rPr>
        <w:t>F</w:t>
      </w:r>
      <w:r w:rsidRPr="003B300D">
        <w:rPr>
          <w:rFonts w:hint="eastAsia"/>
          <w:sz w:val="24"/>
          <w:szCs w:val="24"/>
          <w:lang w:eastAsia="zh-CN"/>
        </w:rPr>
        <w:t>i</w:t>
      </w:r>
      <w:r w:rsidRPr="003B300D">
        <w:rPr>
          <w:sz w:val="24"/>
          <w:szCs w:val="24"/>
        </w:rPr>
        <w:t xml:space="preserve"> signal on the router setting</w:t>
      </w:r>
    </w:p>
    <w:p w14:paraId="2A963CF8" w14:textId="77777777" w:rsidR="00D06991" w:rsidRPr="003B300D" w:rsidRDefault="00D06991" w:rsidP="00D06991">
      <w:pPr>
        <w:pStyle w:val="ListParagraph"/>
        <w:numPr>
          <w:ilvl w:val="0"/>
          <w:numId w:val="8"/>
        </w:numPr>
        <w:rPr>
          <w:sz w:val="24"/>
          <w:szCs w:val="24"/>
        </w:rPr>
      </w:pPr>
      <w:r w:rsidRPr="003B300D">
        <w:rPr>
          <w:sz w:val="24"/>
          <w:szCs w:val="24"/>
        </w:rPr>
        <w:t xml:space="preserve">Ensure that the 2.4Ghz </w:t>
      </w:r>
      <w:r w:rsidRPr="003B300D">
        <w:rPr>
          <w:rFonts w:hint="eastAsia"/>
          <w:sz w:val="24"/>
          <w:szCs w:val="24"/>
          <w:lang w:eastAsia="zh-CN"/>
        </w:rPr>
        <w:t>Wi-Fi signal is on</w:t>
      </w:r>
      <w:r w:rsidRPr="003B300D">
        <w:rPr>
          <w:sz w:val="24"/>
          <w:szCs w:val="24"/>
        </w:rPr>
        <w:t xml:space="preserve">. </w:t>
      </w:r>
    </w:p>
    <w:p w14:paraId="0D129D4B" w14:textId="77777777" w:rsidR="00D06991" w:rsidRPr="003B300D" w:rsidRDefault="00D06991" w:rsidP="00D06991">
      <w:pPr>
        <w:pStyle w:val="ListParagraph"/>
        <w:numPr>
          <w:ilvl w:val="0"/>
          <w:numId w:val="8"/>
        </w:numPr>
        <w:rPr>
          <w:sz w:val="24"/>
          <w:szCs w:val="24"/>
        </w:rPr>
      </w:pPr>
      <w:r w:rsidRPr="003B300D">
        <w:rPr>
          <w:sz w:val="24"/>
          <w:szCs w:val="24"/>
        </w:rPr>
        <w:t xml:space="preserve">Ensure the indicator light is blinking </w:t>
      </w:r>
      <w:r w:rsidRPr="003B300D">
        <w:rPr>
          <w:sz w:val="24"/>
          <w:szCs w:val="24"/>
          <w:lang w:eastAsia="zh-CN"/>
        </w:rPr>
        <w:t>RED</w:t>
      </w:r>
      <w:r w:rsidRPr="003B300D">
        <w:rPr>
          <w:sz w:val="24"/>
          <w:szCs w:val="24"/>
        </w:rPr>
        <w:t xml:space="preserve"> slowly as per APP screen (1 blink per second)</w:t>
      </w:r>
    </w:p>
    <w:p w14:paraId="458939E0" w14:textId="77777777" w:rsidR="00D06991" w:rsidRPr="003B300D" w:rsidRDefault="00D06991" w:rsidP="00D06991">
      <w:pPr>
        <w:pStyle w:val="ListParagraph"/>
        <w:numPr>
          <w:ilvl w:val="0"/>
          <w:numId w:val="8"/>
        </w:numPr>
        <w:rPr>
          <w:sz w:val="24"/>
          <w:szCs w:val="24"/>
        </w:rPr>
      </w:pPr>
      <w:r w:rsidRPr="003B300D">
        <w:rPr>
          <w:sz w:val="24"/>
          <w:szCs w:val="24"/>
        </w:rPr>
        <w:t xml:space="preserve">Please check you have entered the correct </w:t>
      </w:r>
      <w:r w:rsidRPr="003B300D">
        <w:rPr>
          <w:rFonts w:hint="eastAsia"/>
          <w:sz w:val="24"/>
          <w:szCs w:val="24"/>
          <w:lang w:eastAsia="zh-CN"/>
        </w:rPr>
        <w:t xml:space="preserve">2.4Ghz </w:t>
      </w:r>
      <w:r w:rsidRPr="003B300D">
        <w:rPr>
          <w:sz w:val="24"/>
          <w:szCs w:val="24"/>
        </w:rPr>
        <w:t>W</w:t>
      </w:r>
      <w:r w:rsidRPr="003B300D">
        <w:rPr>
          <w:rFonts w:hint="eastAsia"/>
          <w:sz w:val="24"/>
          <w:szCs w:val="24"/>
          <w:lang w:eastAsia="zh-CN"/>
        </w:rPr>
        <w:t>i</w:t>
      </w:r>
      <w:r w:rsidRPr="003B300D">
        <w:rPr>
          <w:sz w:val="24"/>
          <w:szCs w:val="24"/>
        </w:rPr>
        <w:t>-Fi SSID and password</w:t>
      </w:r>
    </w:p>
    <w:p w14:paraId="137DC93D" w14:textId="77777777" w:rsidR="00D06991" w:rsidRPr="003B300D" w:rsidRDefault="00D06991" w:rsidP="00D06991">
      <w:pPr>
        <w:rPr>
          <w:sz w:val="24"/>
          <w:szCs w:val="24"/>
        </w:rPr>
      </w:pPr>
    </w:p>
    <w:p w14:paraId="0FAA3619" w14:textId="69463EE8" w:rsidR="00D06991" w:rsidRPr="003B300D" w:rsidRDefault="00D06991" w:rsidP="00D06991">
      <w:pPr>
        <w:rPr>
          <w:sz w:val="28"/>
          <w:szCs w:val="28"/>
          <w:lang w:eastAsia="zh-CN"/>
        </w:rPr>
      </w:pPr>
      <w:r w:rsidRPr="003B300D">
        <w:rPr>
          <w:b/>
          <w:sz w:val="28"/>
          <w:szCs w:val="28"/>
          <w:lang w:eastAsia="zh-CN"/>
        </w:rPr>
        <w:t>I</w:t>
      </w:r>
      <w:r w:rsidRPr="003B300D">
        <w:rPr>
          <w:rFonts w:hint="eastAsia"/>
          <w:b/>
          <w:sz w:val="28"/>
          <w:szCs w:val="28"/>
          <w:lang w:eastAsia="zh-CN"/>
        </w:rPr>
        <w:t xml:space="preserve"> am </w:t>
      </w:r>
      <w:r w:rsidRPr="003B300D">
        <w:rPr>
          <w:b/>
          <w:sz w:val="28"/>
          <w:szCs w:val="28"/>
          <w:lang w:eastAsia="zh-CN"/>
        </w:rPr>
        <w:t>using Telstra</w:t>
      </w:r>
      <w:r w:rsidRPr="003B300D">
        <w:rPr>
          <w:rFonts w:hint="eastAsia"/>
          <w:b/>
          <w:sz w:val="28"/>
          <w:szCs w:val="28"/>
          <w:lang w:eastAsia="zh-CN"/>
        </w:rPr>
        <w:t xml:space="preserve"> NBN, </w:t>
      </w:r>
      <w:r w:rsidRPr="003B300D">
        <w:rPr>
          <w:b/>
          <w:sz w:val="28"/>
          <w:szCs w:val="28"/>
          <w:lang w:eastAsia="zh-CN"/>
        </w:rPr>
        <w:t xml:space="preserve">I </w:t>
      </w:r>
      <w:r w:rsidRPr="003B300D">
        <w:rPr>
          <w:rFonts w:hint="eastAsia"/>
          <w:b/>
          <w:sz w:val="28"/>
          <w:szCs w:val="28"/>
          <w:lang w:eastAsia="zh-CN"/>
        </w:rPr>
        <w:t xml:space="preserve">disabled the 5Ghz and </w:t>
      </w:r>
      <w:r w:rsidRPr="003B300D">
        <w:rPr>
          <w:b/>
          <w:sz w:val="28"/>
          <w:szCs w:val="28"/>
          <w:lang w:eastAsia="zh-CN"/>
        </w:rPr>
        <w:t>I</w:t>
      </w:r>
      <w:r w:rsidRPr="003B300D">
        <w:rPr>
          <w:rFonts w:hint="eastAsia"/>
          <w:b/>
          <w:sz w:val="28"/>
          <w:szCs w:val="28"/>
          <w:lang w:eastAsia="zh-CN"/>
        </w:rPr>
        <w:t xml:space="preserve"> still cannot get it to pair?</w:t>
      </w:r>
      <w:r w:rsidRPr="003B300D">
        <w:rPr>
          <w:sz w:val="28"/>
          <w:szCs w:val="28"/>
          <w:lang w:eastAsia="zh-CN"/>
        </w:rPr>
        <w:br/>
        <w:t>Please</w:t>
      </w:r>
      <w:r w:rsidRPr="003B300D">
        <w:rPr>
          <w:rFonts w:hint="eastAsia"/>
          <w:sz w:val="28"/>
          <w:szCs w:val="28"/>
          <w:lang w:eastAsia="zh-CN"/>
        </w:rPr>
        <w:t xml:space="preserve"> follow the Guest Network paring </w:t>
      </w:r>
      <w:r w:rsidRPr="003B300D">
        <w:rPr>
          <w:sz w:val="28"/>
          <w:szCs w:val="28"/>
          <w:lang w:eastAsia="zh-CN"/>
        </w:rPr>
        <w:t>instructions</w:t>
      </w:r>
      <w:r w:rsidRPr="003B300D">
        <w:rPr>
          <w:rFonts w:hint="eastAsia"/>
          <w:sz w:val="28"/>
          <w:szCs w:val="28"/>
          <w:lang w:eastAsia="zh-CN"/>
        </w:rPr>
        <w:t xml:space="preserve"> on </w:t>
      </w:r>
      <w:hyperlink r:id="rId43" w:history="1">
        <w:r w:rsidRPr="003B300D">
          <w:rPr>
            <w:rStyle w:val="Hyperlink"/>
            <w:sz w:val="28"/>
            <w:szCs w:val="28"/>
            <w:lang w:eastAsia="zh-CN"/>
          </w:rPr>
          <w:t>https://mirabellagenio.net.au/faqs</w:t>
        </w:r>
      </w:hyperlink>
    </w:p>
    <w:p w14:paraId="0FEA19DA" w14:textId="067272F1" w:rsidR="00D06991" w:rsidRPr="003B300D" w:rsidRDefault="00D06991" w:rsidP="00D06991">
      <w:pPr>
        <w:rPr>
          <w:sz w:val="28"/>
          <w:szCs w:val="28"/>
        </w:rPr>
      </w:pPr>
      <w:r w:rsidRPr="003B300D">
        <w:rPr>
          <w:sz w:val="28"/>
          <w:szCs w:val="28"/>
        </w:rPr>
        <w:t>If you have done all of the above, ensuring that the 5Ghz is disabled and the light changed from blinking red to blinking blue, but</w:t>
      </w:r>
      <w:r w:rsidRPr="003B300D">
        <w:rPr>
          <w:rFonts w:hint="eastAsia"/>
          <w:sz w:val="28"/>
          <w:szCs w:val="28"/>
          <w:lang w:eastAsia="zh-CN"/>
        </w:rPr>
        <w:t xml:space="preserve"> </w:t>
      </w:r>
      <w:r w:rsidRPr="003B300D">
        <w:rPr>
          <w:sz w:val="28"/>
          <w:szCs w:val="28"/>
        </w:rPr>
        <w:t xml:space="preserve">failed to become a solid blue, then your modem could be </w:t>
      </w:r>
      <w:r w:rsidRPr="003B300D">
        <w:rPr>
          <w:rFonts w:hint="eastAsia"/>
          <w:sz w:val="28"/>
          <w:szCs w:val="28"/>
          <w:lang w:eastAsia="zh-CN"/>
        </w:rPr>
        <w:t>in</w:t>
      </w:r>
      <w:r w:rsidRPr="003B300D">
        <w:rPr>
          <w:sz w:val="28"/>
          <w:szCs w:val="28"/>
        </w:rPr>
        <w:t>compatible with smart device.</w:t>
      </w:r>
    </w:p>
    <w:p w14:paraId="75D69514" w14:textId="77777777" w:rsidR="00B5716A" w:rsidRPr="003B300D" w:rsidRDefault="00B5716A" w:rsidP="00D06991">
      <w:pPr>
        <w:rPr>
          <w:sz w:val="24"/>
          <w:szCs w:val="24"/>
        </w:rPr>
      </w:pPr>
    </w:p>
    <w:p w14:paraId="345D32C8" w14:textId="2759FAC6" w:rsidR="00C07BCC" w:rsidRPr="003B300D" w:rsidRDefault="00C07BCC" w:rsidP="00C07BCC">
      <w:pPr>
        <w:rPr>
          <w:b/>
          <w:bCs/>
          <w:sz w:val="28"/>
          <w:szCs w:val="28"/>
        </w:rPr>
      </w:pPr>
      <w:r w:rsidRPr="003B300D">
        <w:rPr>
          <w:b/>
          <w:bCs/>
          <w:sz w:val="28"/>
          <w:szCs w:val="28"/>
        </w:rPr>
        <w:t xml:space="preserve">How to turn on or turn off </w:t>
      </w:r>
      <w:r w:rsidR="00D06991" w:rsidRPr="003B300D">
        <w:rPr>
          <w:b/>
          <w:bCs/>
          <w:sz w:val="28"/>
          <w:szCs w:val="28"/>
        </w:rPr>
        <w:t xml:space="preserve">movement </w:t>
      </w:r>
      <w:r w:rsidRPr="003B300D">
        <w:rPr>
          <w:b/>
          <w:bCs/>
          <w:sz w:val="28"/>
          <w:szCs w:val="28"/>
        </w:rPr>
        <w:t xml:space="preserve">notification? </w:t>
      </w:r>
    </w:p>
    <w:p w14:paraId="76720350" w14:textId="77777777" w:rsidR="00C07BCC" w:rsidRPr="003B300D" w:rsidRDefault="00C07BCC" w:rsidP="00C07BCC">
      <w:pPr>
        <w:pStyle w:val="ListParagraph"/>
        <w:numPr>
          <w:ilvl w:val="0"/>
          <w:numId w:val="5"/>
        </w:numPr>
        <w:rPr>
          <w:sz w:val="28"/>
          <w:szCs w:val="28"/>
        </w:rPr>
      </w:pPr>
      <w:r w:rsidRPr="003B300D">
        <w:rPr>
          <w:sz w:val="28"/>
          <w:szCs w:val="28"/>
        </w:rPr>
        <w:t xml:space="preserve">On the Genio APP home screen, Tap on </w:t>
      </w:r>
      <w:r w:rsidRPr="003B300D">
        <w:rPr>
          <w:b/>
          <w:bCs/>
          <w:sz w:val="28"/>
          <w:szCs w:val="28"/>
        </w:rPr>
        <w:t>Me</w:t>
      </w:r>
      <w:r w:rsidRPr="003B300D">
        <w:rPr>
          <w:sz w:val="28"/>
          <w:szCs w:val="28"/>
        </w:rPr>
        <w:t xml:space="preserve"> -&gt; </w:t>
      </w:r>
      <w:r w:rsidRPr="003B300D">
        <w:rPr>
          <w:b/>
          <w:bCs/>
          <w:sz w:val="28"/>
          <w:szCs w:val="28"/>
        </w:rPr>
        <w:t xml:space="preserve">Settings -&gt; Push Notification -&gt; </w:t>
      </w:r>
      <w:r w:rsidRPr="003B300D">
        <w:rPr>
          <w:sz w:val="28"/>
          <w:szCs w:val="28"/>
        </w:rPr>
        <w:t>turn on/off</w:t>
      </w:r>
      <w:r w:rsidRPr="003B300D">
        <w:rPr>
          <w:b/>
          <w:bCs/>
          <w:sz w:val="28"/>
          <w:szCs w:val="28"/>
        </w:rPr>
        <w:t xml:space="preserve"> Enable notifications</w:t>
      </w:r>
    </w:p>
    <w:p w14:paraId="0EF5FA0B" w14:textId="0F91424E" w:rsidR="00C07BCC" w:rsidRPr="003B300D" w:rsidRDefault="00C07BCC" w:rsidP="00C07BCC">
      <w:pPr>
        <w:pStyle w:val="ListParagraph"/>
        <w:numPr>
          <w:ilvl w:val="0"/>
          <w:numId w:val="5"/>
        </w:numPr>
        <w:rPr>
          <w:sz w:val="28"/>
          <w:szCs w:val="28"/>
        </w:rPr>
      </w:pPr>
      <w:r w:rsidRPr="003B300D">
        <w:rPr>
          <w:sz w:val="28"/>
          <w:szCs w:val="28"/>
        </w:rPr>
        <w:t xml:space="preserve">On the </w:t>
      </w:r>
      <w:proofErr w:type="spellStart"/>
      <w:r w:rsidRPr="003B300D">
        <w:rPr>
          <w:sz w:val="28"/>
          <w:szCs w:val="28"/>
        </w:rPr>
        <w:t>iphone</w:t>
      </w:r>
      <w:proofErr w:type="spellEnd"/>
      <w:r w:rsidRPr="003B300D">
        <w:rPr>
          <w:b/>
          <w:bCs/>
          <w:sz w:val="28"/>
          <w:szCs w:val="28"/>
        </w:rPr>
        <w:t xml:space="preserve">, Settings -&gt; Notifications -&gt; </w:t>
      </w:r>
      <w:r w:rsidRPr="003B300D">
        <w:rPr>
          <w:sz w:val="28"/>
          <w:szCs w:val="28"/>
        </w:rPr>
        <w:t>turn on/</w:t>
      </w:r>
      <w:proofErr w:type="gramStart"/>
      <w:r w:rsidRPr="003B300D">
        <w:rPr>
          <w:sz w:val="28"/>
          <w:szCs w:val="28"/>
        </w:rPr>
        <w:t xml:space="preserve">off </w:t>
      </w:r>
      <w:r w:rsidRPr="003B300D">
        <w:rPr>
          <w:b/>
          <w:bCs/>
          <w:sz w:val="28"/>
          <w:szCs w:val="28"/>
        </w:rPr>
        <w:t xml:space="preserve"> Allow</w:t>
      </w:r>
      <w:proofErr w:type="gramEnd"/>
      <w:r w:rsidRPr="003B300D">
        <w:rPr>
          <w:b/>
          <w:bCs/>
          <w:sz w:val="28"/>
          <w:szCs w:val="28"/>
        </w:rPr>
        <w:t xml:space="preserve"> Notification </w:t>
      </w:r>
    </w:p>
    <w:p w14:paraId="6916F92E" w14:textId="77777777" w:rsidR="00904FC8" w:rsidRPr="003B300D" w:rsidRDefault="00904FC8" w:rsidP="0069004C">
      <w:pPr>
        <w:pStyle w:val="ListParagraph"/>
        <w:rPr>
          <w:sz w:val="40"/>
          <w:szCs w:val="40"/>
        </w:rPr>
      </w:pPr>
    </w:p>
    <w:p w14:paraId="6E0E05E6" w14:textId="0E9CA602" w:rsidR="00C07BCC" w:rsidRPr="003B300D" w:rsidRDefault="00D06991" w:rsidP="001909DB">
      <w:pPr>
        <w:rPr>
          <w:b/>
          <w:bCs/>
          <w:sz w:val="28"/>
          <w:szCs w:val="28"/>
        </w:rPr>
      </w:pPr>
      <w:r w:rsidRPr="003B300D">
        <w:rPr>
          <w:b/>
          <w:bCs/>
          <w:sz w:val="28"/>
          <w:szCs w:val="28"/>
        </w:rPr>
        <w:t xml:space="preserve">For multiple camera setup, </w:t>
      </w:r>
      <w:r w:rsidR="00C07BCC" w:rsidRPr="003B300D">
        <w:rPr>
          <w:b/>
          <w:bCs/>
          <w:sz w:val="28"/>
          <w:szCs w:val="28"/>
        </w:rPr>
        <w:t xml:space="preserve">change </w:t>
      </w:r>
      <w:r w:rsidRPr="003B300D">
        <w:rPr>
          <w:b/>
          <w:bCs/>
          <w:sz w:val="28"/>
          <w:szCs w:val="28"/>
        </w:rPr>
        <w:t xml:space="preserve">camera </w:t>
      </w:r>
      <w:r w:rsidR="00C07BCC" w:rsidRPr="003B300D">
        <w:rPr>
          <w:b/>
          <w:bCs/>
          <w:sz w:val="28"/>
          <w:szCs w:val="28"/>
        </w:rPr>
        <w:t>view or arrange device</w:t>
      </w:r>
      <w:r w:rsidRPr="003B300D">
        <w:rPr>
          <w:b/>
          <w:bCs/>
          <w:sz w:val="28"/>
          <w:szCs w:val="28"/>
        </w:rPr>
        <w:t xml:space="preserve"> set up</w:t>
      </w:r>
      <w:r w:rsidR="00C07BCC" w:rsidRPr="003B300D">
        <w:rPr>
          <w:b/>
          <w:bCs/>
          <w:sz w:val="28"/>
          <w:szCs w:val="28"/>
        </w:rPr>
        <w:t xml:space="preserve"> sequences and manage room</w:t>
      </w:r>
      <w:r w:rsidRPr="003B300D">
        <w:rPr>
          <w:b/>
          <w:bCs/>
          <w:sz w:val="28"/>
          <w:szCs w:val="28"/>
        </w:rPr>
        <w:t>s</w:t>
      </w:r>
      <w:r w:rsidR="00C07BCC" w:rsidRPr="003B300D">
        <w:rPr>
          <w:b/>
          <w:bCs/>
          <w:sz w:val="28"/>
          <w:szCs w:val="28"/>
        </w:rPr>
        <w:t>?</w:t>
      </w:r>
    </w:p>
    <w:p w14:paraId="636F6D4B" w14:textId="7591DF3C" w:rsidR="00EC1E9D" w:rsidRPr="00712B8D" w:rsidRDefault="00C07BCC" w:rsidP="001909DB">
      <w:pPr>
        <w:rPr>
          <w:sz w:val="36"/>
          <w:szCs w:val="36"/>
        </w:rPr>
      </w:pPr>
      <w:r w:rsidRPr="00712B8D">
        <w:rPr>
          <w:sz w:val="24"/>
          <w:szCs w:val="24"/>
        </w:rPr>
        <w:lastRenderedPageBreak/>
        <w:t xml:space="preserve">On the genio APP home screen, tap on … on the top right corner, </w:t>
      </w:r>
      <w:r w:rsidR="00351C89" w:rsidRPr="00712B8D">
        <w:rPr>
          <w:sz w:val="24"/>
          <w:szCs w:val="24"/>
        </w:rPr>
        <w:t xml:space="preserve">to access these </w:t>
      </w:r>
      <w:proofErr w:type="gramStart"/>
      <w:r w:rsidR="00351C89" w:rsidRPr="00712B8D">
        <w:rPr>
          <w:sz w:val="24"/>
          <w:szCs w:val="24"/>
        </w:rPr>
        <w:t>options ,</w:t>
      </w:r>
      <w:proofErr w:type="gramEnd"/>
      <w:r w:rsidR="00351C89" w:rsidRPr="00712B8D">
        <w:rPr>
          <w:sz w:val="24"/>
          <w:szCs w:val="24"/>
        </w:rPr>
        <w:t xml:space="preserve"> tap on V to switch below rooms</w:t>
      </w:r>
      <w:r w:rsidR="00351C89" w:rsidRPr="00712B8D">
        <w:rPr>
          <w:sz w:val="36"/>
          <w:szCs w:val="36"/>
        </w:rPr>
        <w:t xml:space="preserve"> </w:t>
      </w:r>
      <w:r w:rsidR="0043411D" w:rsidRPr="00712B8D">
        <w:rPr>
          <w:sz w:val="36"/>
          <w:szCs w:val="36"/>
        </w:rPr>
        <w:br/>
      </w:r>
      <w:r w:rsidR="00351C89" w:rsidRPr="00712B8D">
        <w:rPr>
          <w:noProof/>
          <w:sz w:val="36"/>
          <w:szCs w:val="36"/>
        </w:rPr>
        <w:drawing>
          <wp:inline distT="0" distB="0" distL="0" distR="0" wp14:anchorId="6F33D6F4" wp14:editId="0941C24B">
            <wp:extent cx="2124075" cy="20764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124075" cy="2076450"/>
                    </a:xfrm>
                    <a:prstGeom prst="rect">
                      <a:avLst/>
                    </a:prstGeom>
                    <a:noFill/>
                    <a:ln>
                      <a:noFill/>
                    </a:ln>
                  </pic:spPr>
                </pic:pic>
              </a:graphicData>
            </a:graphic>
          </wp:inline>
        </w:drawing>
      </w:r>
    </w:p>
    <w:p w14:paraId="7FD0A0E8" w14:textId="54AB6B34" w:rsidR="00F37BD4" w:rsidRPr="00712B8D" w:rsidRDefault="00A37AAB" w:rsidP="00712B8D">
      <w:pPr>
        <w:rPr>
          <w:sz w:val="24"/>
          <w:szCs w:val="24"/>
        </w:rPr>
      </w:pPr>
      <w:r w:rsidRPr="00712B8D">
        <w:rPr>
          <w:b/>
          <w:bCs/>
          <w:sz w:val="24"/>
          <w:szCs w:val="24"/>
        </w:rPr>
        <w:t xml:space="preserve">Need more help or </w:t>
      </w:r>
      <w:r w:rsidR="00F37BD4" w:rsidRPr="00712B8D">
        <w:rPr>
          <w:b/>
          <w:bCs/>
          <w:sz w:val="24"/>
          <w:szCs w:val="24"/>
        </w:rPr>
        <w:t xml:space="preserve">need further technical assistant from Mirabella engineer? </w:t>
      </w:r>
      <w:r w:rsidR="00712B8D" w:rsidRPr="00712B8D">
        <w:rPr>
          <w:b/>
          <w:bCs/>
          <w:sz w:val="24"/>
          <w:szCs w:val="24"/>
        </w:rPr>
        <w:br/>
      </w:r>
      <w:r w:rsidR="00F37BD4" w:rsidRPr="00712B8D">
        <w:rPr>
          <w:sz w:val="24"/>
          <w:szCs w:val="24"/>
        </w:rPr>
        <w:t>On the genio APP home screen, tap on, Me, -&gt; FAQ &amp; Feedback -&gt; Report issue</w:t>
      </w:r>
      <w:r w:rsidR="00712B8D">
        <w:rPr>
          <w:sz w:val="24"/>
          <w:szCs w:val="24"/>
        </w:rPr>
        <w:br/>
      </w:r>
      <w:r w:rsidR="00F37BD4" w:rsidRPr="00712B8D">
        <w:rPr>
          <w:sz w:val="24"/>
          <w:szCs w:val="24"/>
        </w:rPr>
        <w:t xml:space="preserve">Fill the fault information or suggest for the APP/product, then submit </w:t>
      </w:r>
    </w:p>
    <w:p w14:paraId="47A3DE28" w14:textId="71B93830" w:rsidR="00A37AAB" w:rsidRPr="003B300D" w:rsidRDefault="00F37BD4" w:rsidP="001909DB">
      <w:pPr>
        <w:rPr>
          <w:b/>
          <w:bCs/>
          <w:sz w:val="40"/>
          <w:szCs w:val="40"/>
        </w:rPr>
      </w:pPr>
      <w:r w:rsidRPr="003B300D">
        <w:rPr>
          <w:noProof/>
          <w:sz w:val="40"/>
          <w:szCs w:val="40"/>
          <w:lang w:val="en-AU" w:eastAsia="en-AU"/>
        </w:rPr>
        <w:drawing>
          <wp:inline distT="0" distB="0" distL="0" distR="0" wp14:anchorId="4FEB58DC" wp14:editId="7B2084D5">
            <wp:extent cx="1561266" cy="2775585"/>
            <wp:effectExtent l="0" t="0" r="127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72614" cy="2795760"/>
                    </a:xfrm>
                    <a:prstGeom prst="rect">
                      <a:avLst/>
                    </a:prstGeom>
                    <a:noFill/>
                    <a:ln>
                      <a:noFill/>
                    </a:ln>
                  </pic:spPr>
                </pic:pic>
              </a:graphicData>
            </a:graphic>
          </wp:inline>
        </w:drawing>
      </w:r>
      <w:r w:rsidRPr="003B300D">
        <w:rPr>
          <w:b/>
          <w:bCs/>
          <w:noProof/>
          <w:sz w:val="40"/>
          <w:szCs w:val="40"/>
          <w:lang w:val="en-AU" w:eastAsia="en-AU"/>
        </w:rPr>
        <w:drawing>
          <wp:inline distT="0" distB="0" distL="0" distR="0" wp14:anchorId="7C5640C8" wp14:editId="24F3530C">
            <wp:extent cx="1580555" cy="2809875"/>
            <wp:effectExtent l="0" t="0" r="63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584131" cy="2816232"/>
                    </a:xfrm>
                    <a:prstGeom prst="rect">
                      <a:avLst/>
                    </a:prstGeom>
                    <a:noFill/>
                    <a:ln>
                      <a:noFill/>
                    </a:ln>
                  </pic:spPr>
                </pic:pic>
              </a:graphicData>
            </a:graphic>
          </wp:inline>
        </w:drawing>
      </w:r>
    </w:p>
    <w:p w14:paraId="622AB715" w14:textId="658EDCCE" w:rsidR="00A4322D" w:rsidRPr="00675B30" w:rsidRDefault="00A4322D" w:rsidP="00A4322D">
      <w:pPr>
        <w:jc w:val="center"/>
        <w:rPr>
          <w:b/>
          <w:noProof/>
          <w:sz w:val="20"/>
          <w:szCs w:val="20"/>
          <w:lang w:val="en-US" w:eastAsia="zh-CN"/>
        </w:rPr>
      </w:pPr>
      <w:r>
        <w:rPr>
          <w:bCs/>
          <w:sz w:val="18"/>
          <w:szCs w:val="18"/>
        </w:rPr>
        <w:t xml:space="preserve">Remember the performance of Wi-Fi camera is relies heavily on the performance of your router, </w:t>
      </w:r>
      <w:r w:rsidRPr="00675B30">
        <w:rPr>
          <w:bCs/>
          <w:sz w:val="20"/>
          <w:szCs w:val="20"/>
        </w:rPr>
        <w:t>I</w:t>
      </w:r>
      <w:r w:rsidRPr="00675B30">
        <w:rPr>
          <w:sz w:val="20"/>
          <w:szCs w:val="20"/>
        </w:rPr>
        <w:t>f you are using Telstra NBN or a dual-band router, you must disable the 5GHz W</w:t>
      </w:r>
      <w:r w:rsidRPr="00675B30">
        <w:rPr>
          <w:rFonts w:hint="eastAsia"/>
          <w:sz w:val="20"/>
          <w:szCs w:val="20"/>
        </w:rPr>
        <w:t>i</w:t>
      </w:r>
      <w:r w:rsidRPr="00675B30">
        <w:rPr>
          <w:sz w:val="20"/>
          <w:szCs w:val="20"/>
        </w:rPr>
        <w:t xml:space="preserve">-Fi in order to make a successful connection and for best overall performance, </w:t>
      </w:r>
      <w:r w:rsidRPr="00675B30">
        <w:rPr>
          <w:b/>
          <w:sz w:val="20"/>
          <w:szCs w:val="20"/>
        </w:rPr>
        <w:t>as MOST smart products in Australia only work on the 2.4Ghz signal.</w:t>
      </w:r>
      <w:r w:rsidR="00712B8D">
        <w:rPr>
          <w:b/>
          <w:sz w:val="20"/>
          <w:szCs w:val="20"/>
        </w:rPr>
        <w:br/>
      </w:r>
      <w:r w:rsidR="00712B8D">
        <w:rPr>
          <w:b/>
          <w:sz w:val="20"/>
          <w:szCs w:val="20"/>
        </w:rPr>
        <w:br/>
      </w:r>
    </w:p>
    <w:p w14:paraId="34C64987" w14:textId="77777777" w:rsidR="00A4322D" w:rsidRPr="00675B30" w:rsidRDefault="00A4322D" w:rsidP="00A4322D">
      <w:pPr>
        <w:jc w:val="center"/>
        <w:rPr>
          <w:noProof/>
          <w:sz w:val="20"/>
          <w:szCs w:val="20"/>
          <w:lang w:val="en-US" w:eastAsia="zh-CN"/>
        </w:rPr>
      </w:pPr>
      <w:r w:rsidRPr="00C73FAD">
        <w:rPr>
          <w:noProof/>
          <w:sz w:val="24"/>
          <w:szCs w:val="24"/>
        </w:rPr>
        <w:drawing>
          <wp:inline distT="0" distB="0" distL="0" distR="0" wp14:anchorId="7F28ED61" wp14:editId="6027A0A4">
            <wp:extent cx="3028950"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028950" cy="476250"/>
                    </a:xfrm>
                    <a:prstGeom prst="rect">
                      <a:avLst/>
                    </a:prstGeom>
                    <a:noFill/>
                    <a:ln>
                      <a:noFill/>
                    </a:ln>
                  </pic:spPr>
                </pic:pic>
              </a:graphicData>
            </a:graphic>
          </wp:inline>
        </w:drawing>
      </w:r>
      <w:r w:rsidRPr="00C73FAD">
        <w:rPr>
          <w:sz w:val="24"/>
          <w:szCs w:val="24"/>
        </w:rPr>
        <w:br/>
      </w:r>
      <w:r>
        <w:rPr>
          <w:sz w:val="20"/>
          <w:szCs w:val="20"/>
        </w:rPr>
        <w:t xml:space="preserve">All trademarks are used for reference purposes only.  </w:t>
      </w:r>
      <w:r>
        <w:rPr>
          <w:sz w:val="18"/>
          <w:szCs w:val="18"/>
        </w:rPr>
        <w:t xml:space="preserve">Made in China </w:t>
      </w:r>
      <w:r>
        <w:rPr>
          <w:sz w:val="18"/>
          <w:szCs w:val="18"/>
        </w:rPr>
        <w:br/>
        <w:t>ANKO, HOME&amp;CO AND AUDIOSONIC® ARE TRADEMARKS OF KMART AUSTRLIA LIMITED.</w:t>
      </w:r>
    </w:p>
    <w:p w14:paraId="35FF8E32" w14:textId="77777777" w:rsidR="00A4322D" w:rsidRPr="00675B30" w:rsidRDefault="00A4322D" w:rsidP="00A4322D">
      <w:pPr>
        <w:jc w:val="center"/>
        <w:rPr>
          <w:sz w:val="20"/>
          <w:szCs w:val="20"/>
        </w:rPr>
      </w:pPr>
      <w:r w:rsidRPr="00675B30">
        <w:rPr>
          <w:sz w:val="20"/>
          <w:szCs w:val="20"/>
        </w:rPr>
        <w:br/>
        <w:t xml:space="preserve">MIRABELLA INTERNATIONAL PTY LTD </w:t>
      </w:r>
      <w:r w:rsidRPr="00675B30">
        <w:rPr>
          <w:sz w:val="20"/>
          <w:szCs w:val="20"/>
        </w:rPr>
        <w:br/>
        <w:t xml:space="preserve">1 MIRABELLA DRIVE, TULLMARINE, VIC, AUSTRALIA 3043 </w:t>
      </w:r>
      <w:r w:rsidRPr="00675B30">
        <w:rPr>
          <w:sz w:val="20"/>
          <w:szCs w:val="20"/>
        </w:rPr>
        <w:br/>
        <w:t>TOLL FREE: 1800 636 528, www.mirabellagenio.com.au</w:t>
      </w:r>
    </w:p>
    <w:p w14:paraId="124AC915" w14:textId="77777777" w:rsidR="00B0209F" w:rsidRPr="00712B8D" w:rsidRDefault="00B0209F" w:rsidP="00B0209F">
      <w:pPr>
        <w:autoSpaceDE w:val="0"/>
        <w:autoSpaceDN w:val="0"/>
        <w:adjustRightInd w:val="0"/>
        <w:spacing w:after="0" w:line="240" w:lineRule="auto"/>
        <w:rPr>
          <w:rFonts w:ascii="Arial" w:hAnsi="Arial" w:cs="Arial"/>
          <w:b/>
          <w:bCs/>
          <w:color w:val="403B38"/>
          <w:sz w:val="40"/>
          <w:szCs w:val="40"/>
          <w:lang w:val="en-AU"/>
        </w:rPr>
      </w:pPr>
      <w:r w:rsidRPr="00712B8D">
        <w:rPr>
          <w:rFonts w:ascii="Arial" w:hAnsi="Arial" w:cs="Arial"/>
          <w:b/>
          <w:bCs/>
          <w:color w:val="403B38"/>
          <w:sz w:val="40"/>
          <w:szCs w:val="40"/>
          <w:lang w:val="en-AU"/>
        </w:rPr>
        <w:lastRenderedPageBreak/>
        <w:t>WARNING: Li-ion battery handling notice</w:t>
      </w:r>
    </w:p>
    <w:p w14:paraId="5A10E958" w14:textId="77777777" w:rsidR="00B0209F" w:rsidRPr="00712B8D" w:rsidRDefault="00B0209F" w:rsidP="00B0209F">
      <w:pPr>
        <w:autoSpaceDE w:val="0"/>
        <w:autoSpaceDN w:val="0"/>
        <w:adjustRightInd w:val="0"/>
        <w:spacing w:after="0" w:line="240" w:lineRule="auto"/>
        <w:rPr>
          <w:rFonts w:ascii="Arial" w:hAnsi="Arial" w:cs="Arial"/>
          <w:color w:val="403B38"/>
          <w:sz w:val="32"/>
          <w:szCs w:val="32"/>
          <w:lang w:val="en-AU"/>
        </w:rPr>
      </w:pPr>
      <w:r w:rsidRPr="00712B8D">
        <w:rPr>
          <w:rFonts w:ascii="Arial" w:hAnsi="Arial" w:cs="Arial"/>
          <w:color w:val="403B38"/>
          <w:sz w:val="32"/>
          <w:szCs w:val="32"/>
          <w:lang w:val="en-AU"/>
        </w:rPr>
        <w:t>Always read the instruction manual and any warnings</w:t>
      </w:r>
    </w:p>
    <w:p w14:paraId="55D4B015" w14:textId="77777777" w:rsidR="00B0209F" w:rsidRPr="00712B8D" w:rsidRDefault="00B0209F" w:rsidP="00B0209F">
      <w:pPr>
        <w:autoSpaceDE w:val="0"/>
        <w:autoSpaceDN w:val="0"/>
        <w:adjustRightInd w:val="0"/>
        <w:spacing w:after="0" w:line="240" w:lineRule="auto"/>
        <w:rPr>
          <w:rFonts w:ascii="Arial" w:hAnsi="Arial" w:cs="Arial"/>
          <w:color w:val="403B38"/>
          <w:sz w:val="32"/>
          <w:szCs w:val="32"/>
          <w:lang w:val="en-AU"/>
        </w:rPr>
      </w:pPr>
      <w:r w:rsidRPr="00712B8D">
        <w:rPr>
          <w:rFonts w:ascii="Arial" w:hAnsi="Arial" w:cs="Arial"/>
          <w:color w:val="403B38"/>
          <w:sz w:val="32"/>
          <w:szCs w:val="32"/>
          <w:lang w:val="en-AU"/>
        </w:rPr>
        <w:t>on the device before using a lithium-ion battery.</w:t>
      </w:r>
    </w:p>
    <w:p w14:paraId="5B73EAAC" w14:textId="77777777" w:rsidR="00B0209F" w:rsidRPr="00712B8D" w:rsidRDefault="00B0209F" w:rsidP="00B0209F">
      <w:pPr>
        <w:autoSpaceDE w:val="0"/>
        <w:autoSpaceDN w:val="0"/>
        <w:adjustRightInd w:val="0"/>
        <w:spacing w:after="0" w:line="240" w:lineRule="auto"/>
        <w:rPr>
          <w:rFonts w:ascii="Arial" w:hAnsi="Arial" w:cs="Arial"/>
          <w:color w:val="403B38"/>
          <w:sz w:val="32"/>
          <w:szCs w:val="32"/>
          <w:lang w:val="en-AU"/>
        </w:rPr>
      </w:pPr>
      <w:r w:rsidRPr="00712B8D">
        <w:rPr>
          <w:rFonts w:ascii="Arial" w:hAnsi="Arial" w:cs="Arial"/>
          <w:color w:val="403B38"/>
          <w:sz w:val="32"/>
          <w:szCs w:val="32"/>
          <w:lang w:val="en-AU"/>
        </w:rPr>
        <w:t>Rechargeable lithium-ion batteries can explode, release</w:t>
      </w:r>
    </w:p>
    <w:p w14:paraId="08FEA88C" w14:textId="77777777" w:rsidR="00B0209F" w:rsidRPr="00712B8D" w:rsidRDefault="00B0209F" w:rsidP="00B0209F">
      <w:pPr>
        <w:autoSpaceDE w:val="0"/>
        <w:autoSpaceDN w:val="0"/>
        <w:adjustRightInd w:val="0"/>
        <w:spacing w:after="0" w:line="240" w:lineRule="auto"/>
        <w:rPr>
          <w:rFonts w:ascii="Arial" w:hAnsi="Arial" w:cs="Arial"/>
          <w:color w:val="403B38"/>
          <w:sz w:val="32"/>
          <w:szCs w:val="32"/>
          <w:lang w:val="en-AU"/>
        </w:rPr>
      </w:pPr>
      <w:r w:rsidRPr="00712B8D">
        <w:rPr>
          <w:rFonts w:ascii="Arial" w:hAnsi="Arial" w:cs="Arial"/>
          <w:color w:val="403B38"/>
          <w:sz w:val="32"/>
          <w:szCs w:val="32"/>
          <w:lang w:val="en-AU"/>
        </w:rPr>
        <w:t>flames, and/or cause burns if disassembled, punctured, cut,</w:t>
      </w:r>
    </w:p>
    <w:p w14:paraId="2C94B117" w14:textId="77777777" w:rsidR="00B0209F" w:rsidRPr="00712B8D" w:rsidRDefault="00B0209F" w:rsidP="00B0209F">
      <w:pPr>
        <w:autoSpaceDE w:val="0"/>
        <w:autoSpaceDN w:val="0"/>
        <w:adjustRightInd w:val="0"/>
        <w:spacing w:after="0" w:line="240" w:lineRule="auto"/>
        <w:rPr>
          <w:rFonts w:ascii="Arial" w:hAnsi="Arial" w:cs="Arial"/>
          <w:color w:val="403B38"/>
          <w:sz w:val="32"/>
          <w:szCs w:val="32"/>
          <w:lang w:val="en-AU"/>
        </w:rPr>
      </w:pPr>
      <w:r w:rsidRPr="00712B8D">
        <w:rPr>
          <w:rFonts w:ascii="Arial" w:hAnsi="Arial" w:cs="Arial"/>
          <w:color w:val="403B38"/>
          <w:sz w:val="32"/>
          <w:szCs w:val="32"/>
          <w:lang w:val="en-AU"/>
        </w:rPr>
        <w:t>crushed, short-circuited, incinerated, recharged incorrectly,</w:t>
      </w:r>
    </w:p>
    <w:p w14:paraId="5F5A9BF7" w14:textId="77777777" w:rsidR="00B0209F" w:rsidRPr="00712B8D" w:rsidRDefault="00B0209F" w:rsidP="00B0209F">
      <w:pPr>
        <w:autoSpaceDE w:val="0"/>
        <w:autoSpaceDN w:val="0"/>
        <w:adjustRightInd w:val="0"/>
        <w:spacing w:after="0" w:line="240" w:lineRule="auto"/>
        <w:rPr>
          <w:rFonts w:ascii="Arial" w:hAnsi="Arial" w:cs="Arial"/>
          <w:color w:val="403B38"/>
          <w:sz w:val="32"/>
          <w:szCs w:val="32"/>
          <w:lang w:val="en-AU"/>
        </w:rPr>
      </w:pPr>
      <w:r w:rsidRPr="00712B8D">
        <w:rPr>
          <w:rFonts w:ascii="Arial" w:hAnsi="Arial" w:cs="Arial"/>
          <w:color w:val="403B38"/>
          <w:sz w:val="32"/>
          <w:szCs w:val="32"/>
          <w:lang w:val="en-AU"/>
        </w:rPr>
        <w:t>or exposed to water, fire, or high temperatures.</w:t>
      </w:r>
    </w:p>
    <w:p w14:paraId="321E400D" w14:textId="77777777" w:rsidR="00B0209F" w:rsidRPr="00712B8D" w:rsidRDefault="00B0209F" w:rsidP="00B0209F">
      <w:pPr>
        <w:autoSpaceDE w:val="0"/>
        <w:autoSpaceDN w:val="0"/>
        <w:adjustRightInd w:val="0"/>
        <w:spacing w:after="0" w:line="240" w:lineRule="auto"/>
        <w:rPr>
          <w:rFonts w:ascii="Arial" w:hAnsi="Arial" w:cs="Arial"/>
          <w:color w:val="403B38"/>
          <w:sz w:val="32"/>
          <w:szCs w:val="32"/>
          <w:lang w:val="en-AU"/>
        </w:rPr>
      </w:pPr>
      <w:r w:rsidRPr="00712B8D">
        <w:rPr>
          <w:rFonts w:ascii="Arial" w:hAnsi="Arial" w:cs="Arial"/>
          <w:color w:val="403B38"/>
          <w:sz w:val="32"/>
          <w:szCs w:val="32"/>
          <w:lang w:val="en-AU"/>
        </w:rPr>
        <w:t>1.Use the battery charger and AC adapter specified for use</w:t>
      </w:r>
    </w:p>
    <w:p w14:paraId="4D8C0D16" w14:textId="77777777" w:rsidR="00B0209F" w:rsidRPr="00712B8D" w:rsidRDefault="00B0209F" w:rsidP="00B0209F">
      <w:pPr>
        <w:autoSpaceDE w:val="0"/>
        <w:autoSpaceDN w:val="0"/>
        <w:adjustRightInd w:val="0"/>
        <w:spacing w:after="0" w:line="240" w:lineRule="auto"/>
        <w:rPr>
          <w:rFonts w:ascii="Arial" w:hAnsi="Arial" w:cs="Arial"/>
          <w:color w:val="403B38"/>
          <w:sz w:val="32"/>
          <w:szCs w:val="32"/>
          <w:lang w:val="en-AU"/>
        </w:rPr>
      </w:pPr>
      <w:r w:rsidRPr="00712B8D">
        <w:rPr>
          <w:rFonts w:ascii="Arial" w:hAnsi="Arial" w:cs="Arial"/>
          <w:color w:val="403B38"/>
          <w:sz w:val="32"/>
          <w:szCs w:val="32"/>
          <w:lang w:val="en-AU"/>
        </w:rPr>
        <w:t>with the lithium-ion battery.</w:t>
      </w:r>
    </w:p>
    <w:p w14:paraId="10DEE115" w14:textId="77777777" w:rsidR="00B0209F" w:rsidRPr="00712B8D" w:rsidRDefault="00B0209F" w:rsidP="00B0209F">
      <w:pPr>
        <w:autoSpaceDE w:val="0"/>
        <w:autoSpaceDN w:val="0"/>
        <w:adjustRightInd w:val="0"/>
        <w:spacing w:after="0" w:line="240" w:lineRule="auto"/>
        <w:rPr>
          <w:rFonts w:ascii="Arial" w:hAnsi="Arial" w:cs="Arial"/>
          <w:color w:val="403B38"/>
          <w:sz w:val="32"/>
          <w:szCs w:val="32"/>
          <w:lang w:val="en-AU"/>
        </w:rPr>
      </w:pPr>
      <w:r w:rsidRPr="00712B8D">
        <w:rPr>
          <w:rFonts w:ascii="Arial" w:hAnsi="Arial" w:cs="Arial"/>
          <w:color w:val="403B38"/>
          <w:sz w:val="32"/>
          <w:szCs w:val="32"/>
          <w:lang w:val="en-AU"/>
        </w:rPr>
        <w:t>2.Do not force the lithium ion battery into a battery charger or</w:t>
      </w:r>
    </w:p>
    <w:p w14:paraId="516D9F2C" w14:textId="77777777" w:rsidR="00B0209F" w:rsidRPr="00712B8D" w:rsidRDefault="00B0209F" w:rsidP="00B0209F">
      <w:pPr>
        <w:autoSpaceDE w:val="0"/>
        <w:autoSpaceDN w:val="0"/>
        <w:adjustRightInd w:val="0"/>
        <w:spacing w:after="0" w:line="240" w:lineRule="auto"/>
        <w:rPr>
          <w:rFonts w:ascii="Arial" w:hAnsi="Arial" w:cs="Arial"/>
          <w:color w:val="403B38"/>
          <w:sz w:val="32"/>
          <w:szCs w:val="32"/>
          <w:lang w:val="en-AU"/>
        </w:rPr>
      </w:pPr>
      <w:r w:rsidRPr="00712B8D">
        <w:rPr>
          <w:rFonts w:ascii="Arial" w:hAnsi="Arial" w:cs="Arial"/>
          <w:color w:val="403B38"/>
          <w:sz w:val="32"/>
          <w:szCs w:val="32"/>
          <w:lang w:val="en-AU"/>
        </w:rPr>
        <w:t>device if it does not fit.</w:t>
      </w:r>
    </w:p>
    <w:p w14:paraId="75802BD4" w14:textId="77777777" w:rsidR="00B0209F" w:rsidRPr="00712B8D" w:rsidRDefault="00B0209F" w:rsidP="00B0209F">
      <w:pPr>
        <w:autoSpaceDE w:val="0"/>
        <w:autoSpaceDN w:val="0"/>
        <w:adjustRightInd w:val="0"/>
        <w:spacing w:after="0" w:line="240" w:lineRule="auto"/>
        <w:rPr>
          <w:rFonts w:ascii="Arial" w:hAnsi="Arial" w:cs="Arial"/>
          <w:color w:val="403B38"/>
          <w:sz w:val="32"/>
          <w:szCs w:val="32"/>
          <w:lang w:val="en-AU"/>
        </w:rPr>
      </w:pPr>
      <w:r w:rsidRPr="00712B8D">
        <w:rPr>
          <w:rFonts w:ascii="Arial" w:hAnsi="Arial" w:cs="Arial"/>
          <w:color w:val="403B38"/>
          <w:sz w:val="32"/>
          <w:szCs w:val="32"/>
          <w:lang w:val="en-AU"/>
        </w:rPr>
        <w:t>3.Do not throw lithium-ion batteries into a fire or heat source</w:t>
      </w:r>
    </w:p>
    <w:p w14:paraId="511E63D8" w14:textId="77777777" w:rsidR="00B0209F" w:rsidRPr="00712B8D" w:rsidRDefault="00B0209F" w:rsidP="00B0209F">
      <w:pPr>
        <w:autoSpaceDE w:val="0"/>
        <w:autoSpaceDN w:val="0"/>
        <w:adjustRightInd w:val="0"/>
        <w:spacing w:after="0" w:line="240" w:lineRule="auto"/>
        <w:rPr>
          <w:rFonts w:ascii="Arial" w:hAnsi="Arial" w:cs="Arial"/>
          <w:color w:val="403B38"/>
          <w:sz w:val="32"/>
          <w:szCs w:val="32"/>
          <w:lang w:val="en-AU"/>
        </w:rPr>
      </w:pPr>
      <w:r w:rsidRPr="00712B8D">
        <w:rPr>
          <w:rFonts w:ascii="Arial" w:hAnsi="Arial" w:cs="Arial"/>
          <w:color w:val="403B38"/>
          <w:sz w:val="32"/>
          <w:szCs w:val="32"/>
          <w:lang w:val="en-AU"/>
        </w:rPr>
        <w:t xml:space="preserve">also lead to overheating, </w:t>
      </w:r>
      <w:proofErr w:type="gramStart"/>
      <w:r w:rsidRPr="00712B8D">
        <w:rPr>
          <w:rFonts w:ascii="Arial" w:hAnsi="Arial" w:cs="Arial"/>
          <w:color w:val="403B38"/>
          <w:sz w:val="32"/>
          <w:szCs w:val="32"/>
          <w:lang w:val="en-AU"/>
        </w:rPr>
        <w:t>explosion</w:t>
      </w:r>
      <w:proofErr w:type="gramEnd"/>
      <w:r w:rsidRPr="00712B8D">
        <w:rPr>
          <w:rFonts w:ascii="Arial" w:hAnsi="Arial" w:cs="Arial"/>
          <w:color w:val="403B38"/>
          <w:sz w:val="32"/>
          <w:szCs w:val="32"/>
          <w:lang w:val="en-AU"/>
        </w:rPr>
        <w:t xml:space="preserve"> or fire.</w:t>
      </w:r>
    </w:p>
    <w:p w14:paraId="15E92AD1" w14:textId="77777777" w:rsidR="00B0209F" w:rsidRPr="00712B8D" w:rsidRDefault="00B0209F" w:rsidP="00B0209F">
      <w:pPr>
        <w:autoSpaceDE w:val="0"/>
        <w:autoSpaceDN w:val="0"/>
        <w:adjustRightInd w:val="0"/>
        <w:spacing w:after="0" w:line="240" w:lineRule="auto"/>
        <w:rPr>
          <w:rFonts w:ascii="Arial" w:hAnsi="Arial" w:cs="Arial"/>
          <w:color w:val="403B38"/>
          <w:sz w:val="32"/>
          <w:szCs w:val="32"/>
          <w:lang w:val="en-AU"/>
        </w:rPr>
      </w:pPr>
      <w:r w:rsidRPr="00712B8D">
        <w:rPr>
          <w:rFonts w:ascii="Arial" w:hAnsi="Arial" w:cs="Arial"/>
          <w:color w:val="403B38"/>
          <w:sz w:val="32"/>
          <w:szCs w:val="32"/>
          <w:lang w:val="en-AU"/>
        </w:rPr>
        <w:t>4.Do not connect the positive and negative terminals of the</w:t>
      </w:r>
    </w:p>
    <w:p w14:paraId="2D1C4322" w14:textId="77777777" w:rsidR="00B0209F" w:rsidRPr="00712B8D" w:rsidRDefault="00B0209F" w:rsidP="00B0209F">
      <w:pPr>
        <w:autoSpaceDE w:val="0"/>
        <w:autoSpaceDN w:val="0"/>
        <w:adjustRightInd w:val="0"/>
        <w:spacing w:after="0" w:line="240" w:lineRule="auto"/>
        <w:rPr>
          <w:rFonts w:ascii="Arial" w:hAnsi="Arial" w:cs="Arial"/>
          <w:color w:val="403B38"/>
          <w:sz w:val="32"/>
          <w:szCs w:val="32"/>
          <w:lang w:val="en-AU"/>
        </w:rPr>
      </w:pPr>
      <w:r w:rsidRPr="00712B8D">
        <w:rPr>
          <w:rFonts w:ascii="Arial" w:hAnsi="Arial" w:cs="Arial"/>
          <w:color w:val="403B38"/>
          <w:sz w:val="32"/>
          <w:szCs w:val="32"/>
          <w:lang w:val="en-AU"/>
        </w:rPr>
        <w:t>lithium-ion battery with a metal object.</w:t>
      </w:r>
    </w:p>
    <w:p w14:paraId="30483376" w14:textId="77777777" w:rsidR="00B0209F" w:rsidRPr="00712B8D" w:rsidRDefault="00B0209F" w:rsidP="00B0209F">
      <w:pPr>
        <w:autoSpaceDE w:val="0"/>
        <w:autoSpaceDN w:val="0"/>
        <w:adjustRightInd w:val="0"/>
        <w:spacing w:after="0" w:line="240" w:lineRule="auto"/>
        <w:rPr>
          <w:rFonts w:ascii="Arial" w:hAnsi="Arial" w:cs="Arial"/>
          <w:color w:val="403B38"/>
          <w:sz w:val="32"/>
          <w:szCs w:val="32"/>
          <w:lang w:val="en-AU"/>
        </w:rPr>
      </w:pPr>
      <w:r w:rsidRPr="00712B8D">
        <w:rPr>
          <w:rFonts w:ascii="Arial" w:hAnsi="Arial" w:cs="Arial"/>
          <w:color w:val="403B38"/>
          <w:sz w:val="32"/>
          <w:szCs w:val="32"/>
          <w:lang w:val="en-AU"/>
        </w:rPr>
        <w:t>5.Do not throw lithium-ion batteries, drop them from high</w:t>
      </w:r>
    </w:p>
    <w:p w14:paraId="5CEB13FA" w14:textId="77777777" w:rsidR="00B0209F" w:rsidRPr="00712B8D" w:rsidRDefault="00B0209F" w:rsidP="00B0209F">
      <w:pPr>
        <w:autoSpaceDE w:val="0"/>
        <w:autoSpaceDN w:val="0"/>
        <w:adjustRightInd w:val="0"/>
        <w:spacing w:after="0" w:line="240" w:lineRule="auto"/>
        <w:rPr>
          <w:rFonts w:ascii="Arial" w:hAnsi="Arial" w:cs="Arial"/>
          <w:color w:val="403B38"/>
          <w:sz w:val="32"/>
          <w:szCs w:val="32"/>
          <w:lang w:val="en-AU"/>
        </w:rPr>
      </w:pPr>
      <w:r w:rsidRPr="00712B8D">
        <w:rPr>
          <w:rFonts w:ascii="Arial" w:hAnsi="Arial" w:cs="Arial"/>
          <w:color w:val="403B38"/>
          <w:sz w:val="32"/>
          <w:szCs w:val="32"/>
          <w:lang w:val="en-AU"/>
        </w:rPr>
        <w:t>places, or otherwise subject them to strong impacts</w:t>
      </w:r>
    </w:p>
    <w:p w14:paraId="416A3D0E" w14:textId="77777777" w:rsidR="00B0209F" w:rsidRPr="00712B8D" w:rsidRDefault="00B0209F" w:rsidP="00B0209F">
      <w:pPr>
        <w:autoSpaceDE w:val="0"/>
        <w:autoSpaceDN w:val="0"/>
        <w:adjustRightInd w:val="0"/>
        <w:spacing w:after="0" w:line="240" w:lineRule="auto"/>
        <w:rPr>
          <w:rFonts w:ascii="Arial" w:hAnsi="Arial" w:cs="Arial"/>
          <w:color w:val="403B38"/>
          <w:sz w:val="32"/>
          <w:szCs w:val="32"/>
          <w:lang w:val="en-AU"/>
        </w:rPr>
      </w:pPr>
      <w:r w:rsidRPr="00712B8D">
        <w:rPr>
          <w:rFonts w:ascii="Arial" w:hAnsi="Arial" w:cs="Arial"/>
          <w:color w:val="403B38"/>
          <w:sz w:val="32"/>
          <w:szCs w:val="32"/>
          <w:lang w:val="en-AU"/>
        </w:rPr>
        <w:t>6.Do not put a lithium-ion battery in a microwave oven,</w:t>
      </w:r>
    </w:p>
    <w:p w14:paraId="23B516C2" w14:textId="77777777" w:rsidR="00B0209F" w:rsidRPr="00712B8D" w:rsidRDefault="00B0209F" w:rsidP="00B0209F">
      <w:pPr>
        <w:autoSpaceDE w:val="0"/>
        <w:autoSpaceDN w:val="0"/>
        <w:adjustRightInd w:val="0"/>
        <w:spacing w:after="0" w:line="240" w:lineRule="auto"/>
        <w:rPr>
          <w:rFonts w:ascii="Arial" w:hAnsi="Arial" w:cs="Arial"/>
          <w:color w:val="403B38"/>
          <w:sz w:val="32"/>
          <w:szCs w:val="32"/>
          <w:lang w:val="en-AU"/>
        </w:rPr>
      </w:pPr>
      <w:r w:rsidRPr="00712B8D">
        <w:rPr>
          <w:rFonts w:ascii="Arial" w:hAnsi="Arial" w:cs="Arial"/>
          <w:color w:val="403B38"/>
          <w:sz w:val="32"/>
          <w:szCs w:val="32"/>
          <w:lang w:val="en-AU"/>
        </w:rPr>
        <w:t>pressure container, or other such devices.</w:t>
      </w:r>
    </w:p>
    <w:p w14:paraId="7536CDB1" w14:textId="77777777" w:rsidR="00B0209F" w:rsidRPr="00712B8D" w:rsidRDefault="00B0209F" w:rsidP="00B0209F">
      <w:pPr>
        <w:autoSpaceDE w:val="0"/>
        <w:autoSpaceDN w:val="0"/>
        <w:adjustRightInd w:val="0"/>
        <w:spacing w:after="0" w:line="240" w:lineRule="auto"/>
        <w:rPr>
          <w:rFonts w:ascii="Arial" w:hAnsi="Arial" w:cs="Arial"/>
          <w:color w:val="403B38"/>
          <w:sz w:val="32"/>
          <w:szCs w:val="32"/>
          <w:lang w:val="en-AU"/>
        </w:rPr>
      </w:pPr>
      <w:r w:rsidRPr="00712B8D">
        <w:rPr>
          <w:rFonts w:ascii="Arial" w:hAnsi="Arial" w:cs="Arial"/>
          <w:color w:val="403B38"/>
          <w:sz w:val="32"/>
          <w:szCs w:val="32"/>
          <w:lang w:val="en-AU"/>
        </w:rPr>
        <w:t>7.Do not place combustible materials on top of or over a</w:t>
      </w:r>
    </w:p>
    <w:p w14:paraId="527DE880" w14:textId="77777777" w:rsidR="00B0209F" w:rsidRPr="00712B8D" w:rsidRDefault="00B0209F" w:rsidP="00B0209F">
      <w:pPr>
        <w:autoSpaceDE w:val="0"/>
        <w:autoSpaceDN w:val="0"/>
        <w:adjustRightInd w:val="0"/>
        <w:spacing w:after="0" w:line="240" w:lineRule="auto"/>
        <w:rPr>
          <w:rFonts w:ascii="Arial" w:hAnsi="Arial" w:cs="Arial"/>
          <w:color w:val="403B38"/>
          <w:sz w:val="32"/>
          <w:szCs w:val="32"/>
          <w:lang w:val="en-AU"/>
        </w:rPr>
      </w:pPr>
      <w:r w:rsidRPr="00712B8D">
        <w:rPr>
          <w:rFonts w:ascii="Arial" w:hAnsi="Arial" w:cs="Arial"/>
          <w:color w:val="403B38"/>
          <w:sz w:val="32"/>
          <w:szCs w:val="32"/>
          <w:lang w:val="en-AU"/>
        </w:rPr>
        <w:t>lithium-ion battery when charging or discharging.</w:t>
      </w:r>
    </w:p>
    <w:p w14:paraId="434D513D" w14:textId="77777777" w:rsidR="00B0209F" w:rsidRPr="00712B8D" w:rsidRDefault="00B0209F" w:rsidP="00B0209F">
      <w:pPr>
        <w:autoSpaceDE w:val="0"/>
        <w:autoSpaceDN w:val="0"/>
        <w:adjustRightInd w:val="0"/>
        <w:spacing w:after="0" w:line="240" w:lineRule="auto"/>
        <w:rPr>
          <w:rFonts w:ascii="Arial" w:hAnsi="Arial" w:cs="Arial"/>
          <w:color w:val="403B38"/>
          <w:sz w:val="32"/>
          <w:szCs w:val="32"/>
          <w:lang w:val="en-AU"/>
        </w:rPr>
      </w:pPr>
      <w:r w:rsidRPr="00712B8D">
        <w:rPr>
          <w:rFonts w:ascii="Arial" w:hAnsi="Arial" w:cs="Arial"/>
          <w:color w:val="403B38"/>
          <w:sz w:val="32"/>
          <w:szCs w:val="32"/>
          <w:lang w:val="en-AU"/>
        </w:rPr>
        <w:t>8.Do not disassemble or modify a lithium-ion battery.</w:t>
      </w:r>
    </w:p>
    <w:p w14:paraId="083269BB" w14:textId="77777777" w:rsidR="00B0209F" w:rsidRPr="00712B8D" w:rsidRDefault="00B0209F" w:rsidP="00B0209F">
      <w:pPr>
        <w:autoSpaceDE w:val="0"/>
        <w:autoSpaceDN w:val="0"/>
        <w:adjustRightInd w:val="0"/>
        <w:spacing w:after="0" w:line="240" w:lineRule="auto"/>
        <w:rPr>
          <w:rFonts w:ascii="Arial" w:hAnsi="Arial" w:cs="Arial"/>
          <w:color w:val="403B38"/>
          <w:sz w:val="32"/>
          <w:szCs w:val="32"/>
          <w:lang w:val="en-AU"/>
        </w:rPr>
      </w:pPr>
      <w:r w:rsidRPr="00712B8D">
        <w:rPr>
          <w:rFonts w:ascii="Arial" w:hAnsi="Arial" w:cs="Arial"/>
          <w:color w:val="403B38"/>
          <w:sz w:val="32"/>
          <w:szCs w:val="32"/>
          <w:lang w:val="en-AU"/>
        </w:rPr>
        <w:t>9.When the electric device is not being used for an extended</w:t>
      </w:r>
    </w:p>
    <w:p w14:paraId="110ED2E0" w14:textId="77777777" w:rsidR="00B0209F" w:rsidRPr="00712B8D" w:rsidRDefault="00B0209F" w:rsidP="00B0209F">
      <w:pPr>
        <w:autoSpaceDE w:val="0"/>
        <w:autoSpaceDN w:val="0"/>
        <w:adjustRightInd w:val="0"/>
        <w:spacing w:after="0" w:line="240" w:lineRule="auto"/>
        <w:rPr>
          <w:rFonts w:ascii="Arial" w:hAnsi="Arial" w:cs="Arial"/>
          <w:color w:val="403B38"/>
          <w:sz w:val="32"/>
          <w:szCs w:val="32"/>
          <w:lang w:val="en-AU"/>
        </w:rPr>
      </w:pPr>
      <w:proofErr w:type="gramStart"/>
      <w:r w:rsidRPr="00712B8D">
        <w:rPr>
          <w:rFonts w:ascii="Arial" w:hAnsi="Arial" w:cs="Arial"/>
          <w:color w:val="403B38"/>
          <w:sz w:val="32"/>
          <w:szCs w:val="32"/>
          <w:lang w:val="en-AU"/>
        </w:rPr>
        <w:t>period of time</w:t>
      </w:r>
      <w:proofErr w:type="gramEnd"/>
      <w:r w:rsidRPr="00712B8D">
        <w:rPr>
          <w:rFonts w:ascii="Arial" w:hAnsi="Arial" w:cs="Arial"/>
          <w:color w:val="403B38"/>
          <w:sz w:val="32"/>
          <w:szCs w:val="32"/>
          <w:lang w:val="en-AU"/>
        </w:rPr>
        <w:t>, remove the lithium-ion batteries from the</w:t>
      </w:r>
    </w:p>
    <w:p w14:paraId="00BC87BD" w14:textId="77777777" w:rsidR="00B0209F" w:rsidRPr="00712B8D" w:rsidRDefault="00B0209F" w:rsidP="00B0209F">
      <w:pPr>
        <w:autoSpaceDE w:val="0"/>
        <w:autoSpaceDN w:val="0"/>
        <w:adjustRightInd w:val="0"/>
        <w:spacing w:after="0" w:line="240" w:lineRule="auto"/>
        <w:rPr>
          <w:rFonts w:ascii="Arial" w:hAnsi="Arial" w:cs="Arial"/>
          <w:color w:val="403B38"/>
          <w:sz w:val="32"/>
          <w:szCs w:val="32"/>
          <w:lang w:val="en-AU"/>
        </w:rPr>
      </w:pPr>
      <w:r w:rsidRPr="00712B8D">
        <w:rPr>
          <w:rFonts w:ascii="Arial" w:hAnsi="Arial" w:cs="Arial"/>
          <w:color w:val="403B38"/>
          <w:sz w:val="32"/>
          <w:szCs w:val="32"/>
          <w:lang w:val="en-AU"/>
        </w:rPr>
        <w:t>device and store them in a dry place.</w:t>
      </w:r>
    </w:p>
    <w:p w14:paraId="5BAFFF27" w14:textId="77777777" w:rsidR="00B0209F" w:rsidRPr="00712B8D" w:rsidRDefault="00B0209F" w:rsidP="00B0209F">
      <w:pPr>
        <w:autoSpaceDE w:val="0"/>
        <w:autoSpaceDN w:val="0"/>
        <w:adjustRightInd w:val="0"/>
        <w:spacing w:after="0" w:line="240" w:lineRule="auto"/>
        <w:rPr>
          <w:rFonts w:ascii="Arial" w:hAnsi="Arial" w:cs="Arial"/>
          <w:color w:val="403B38"/>
          <w:sz w:val="32"/>
          <w:szCs w:val="32"/>
          <w:lang w:val="en-AU"/>
        </w:rPr>
      </w:pPr>
      <w:r w:rsidRPr="00712B8D">
        <w:rPr>
          <w:rFonts w:ascii="Arial" w:hAnsi="Arial" w:cs="Arial"/>
          <w:color w:val="403B38"/>
          <w:sz w:val="32"/>
          <w:szCs w:val="32"/>
          <w:lang w:val="en-AU"/>
        </w:rPr>
        <w:t>10.Keep devices that contain batteries and batteries</w:t>
      </w:r>
    </w:p>
    <w:p w14:paraId="09DC5C6E" w14:textId="77777777" w:rsidR="00B0209F" w:rsidRPr="00712B8D" w:rsidRDefault="00B0209F" w:rsidP="00B0209F">
      <w:pPr>
        <w:autoSpaceDE w:val="0"/>
        <w:autoSpaceDN w:val="0"/>
        <w:adjustRightInd w:val="0"/>
        <w:spacing w:after="0" w:line="240" w:lineRule="auto"/>
        <w:rPr>
          <w:rFonts w:ascii="Arial" w:hAnsi="Arial" w:cs="Arial"/>
          <w:color w:val="403B38"/>
          <w:sz w:val="32"/>
          <w:szCs w:val="32"/>
          <w:lang w:val="en-AU"/>
        </w:rPr>
      </w:pPr>
      <w:r w:rsidRPr="00712B8D">
        <w:rPr>
          <w:rFonts w:ascii="Arial" w:hAnsi="Arial" w:cs="Arial"/>
          <w:color w:val="403B38"/>
          <w:sz w:val="32"/>
          <w:szCs w:val="32"/>
          <w:lang w:val="en-AU"/>
        </w:rPr>
        <w:t>themselves out of reach of children. Mishandling of</w:t>
      </w:r>
    </w:p>
    <w:p w14:paraId="65D29E0F" w14:textId="77777777" w:rsidR="00B0209F" w:rsidRPr="00712B8D" w:rsidRDefault="00B0209F" w:rsidP="00B0209F">
      <w:pPr>
        <w:autoSpaceDE w:val="0"/>
        <w:autoSpaceDN w:val="0"/>
        <w:adjustRightInd w:val="0"/>
        <w:spacing w:after="0" w:line="240" w:lineRule="auto"/>
        <w:rPr>
          <w:rFonts w:ascii="Arial" w:hAnsi="Arial" w:cs="Arial"/>
          <w:color w:val="403B38"/>
          <w:sz w:val="32"/>
          <w:szCs w:val="32"/>
          <w:lang w:val="en-AU"/>
        </w:rPr>
      </w:pPr>
      <w:r w:rsidRPr="00712B8D">
        <w:rPr>
          <w:rFonts w:ascii="Arial" w:hAnsi="Arial" w:cs="Arial"/>
          <w:color w:val="403B38"/>
          <w:sz w:val="32"/>
          <w:szCs w:val="32"/>
          <w:lang w:val="en-AU"/>
        </w:rPr>
        <w:t xml:space="preserve">lithium-ion batteries </w:t>
      </w:r>
      <w:proofErr w:type="gramStart"/>
      <w:r w:rsidRPr="00712B8D">
        <w:rPr>
          <w:rFonts w:ascii="Arial" w:hAnsi="Arial" w:cs="Arial"/>
          <w:color w:val="403B38"/>
          <w:sz w:val="32"/>
          <w:szCs w:val="32"/>
          <w:lang w:val="en-AU"/>
        </w:rPr>
        <w:t>is</w:t>
      </w:r>
      <w:proofErr w:type="gramEnd"/>
      <w:r w:rsidRPr="00712B8D">
        <w:rPr>
          <w:rFonts w:ascii="Arial" w:hAnsi="Arial" w:cs="Arial"/>
          <w:color w:val="403B38"/>
          <w:sz w:val="32"/>
          <w:szCs w:val="32"/>
          <w:lang w:val="en-AU"/>
        </w:rPr>
        <w:t xml:space="preserve"> dangerous.</w:t>
      </w:r>
    </w:p>
    <w:p w14:paraId="5C0684D5" w14:textId="77777777" w:rsidR="00B0209F" w:rsidRPr="00712B8D" w:rsidRDefault="00B0209F" w:rsidP="00B0209F">
      <w:pPr>
        <w:autoSpaceDE w:val="0"/>
        <w:autoSpaceDN w:val="0"/>
        <w:adjustRightInd w:val="0"/>
        <w:spacing w:after="0" w:line="240" w:lineRule="auto"/>
        <w:rPr>
          <w:rFonts w:ascii="Arial" w:hAnsi="Arial" w:cs="Arial"/>
          <w:color w:val="403B38"/>
          <w:sz w:val="32"/>
          <w:szCs w:val="32"/>
          <w:lang w:val="en-AU"/>
        </w:rPr>
      </w:pPr>
      <w:r w:rsidRPr="00712B8D">
        <w:rPr>
          <w:rFonts w:ascii="Arial" w:hAnsi="Arial" w:cs="Arial"/>
          <w:color w:val="403B38"/>
          <w:sz w:val="32"/>
          <w:szCs w:val="32"/>
          <w:lang w:val="en-AU"/>
        </w:rPr>
        <w:t>11.Lithium-ion batteries have finite life spans. If the batteries</w:t>
      </w:r>
    </w:p>
    <w:p w14:paraId="0122C1FD" w14:textId="77777777" w:rsidR="00B0209F" w:rsidRPr="00712B8D" w:rsidRDefault="00B0209F" w:rsidP="00B0209F">
      <w:pPr>
        <w:autoSpaceDE w:val="0"/>
        <w:autoSpaceDN w:val="0"/>
        <w:adjustRightInd w:val="0"/>
        <w:spacing w:after="0" w:line="240" w:lineRule="auto"/>
        <w:rPr>
          <w:rFonts w:ascii="Arial" w:hAnsi="Arial" w:cs="Arial"/>
          <w:color w:val="403B38"/>
          <w:sz w:val="32"/>
          <w:szCs w:val="32"/>
          <w:lang w:val="en-AU"/>
        </w:rPr>
      </w:pPr>
      <w:r w:rsidRPr="00712B8D">
        <w:rPr>
          <w:rFonts w:ascii="Arial" w:hAnsi="Arial" w:cs="Arial"/>
          <w:color w:val="403B38"/>
          <w:sz w:val="32"/>
          <w:szCs w:val="32"/>
          <w:lang w:val="en-AU"/>
        </w:rPr>
        <w:t>require constant recharging, replace them with new ones.</w:t>
      </w:r>
    </w:p>
    <w:p w14:paraId="2D78BBE3" w14:textId="77777777" w:rsidR="00B0209F" w:rsidRPr="00712B8D" w:rsidRDefault="00B0209F" w:rsidP="00B0209F">
      <w:pPr>
        <w:autoSpaceDE w:val="0"/>
        <w:autoSpaceDN w:val="0"/>
        <w:adjustRightInd w:val="0"/>
        <w:spacing w:after="0" w:line="240" w:lineRule="auto"/>
        <w:rPr>
          <w:rFonts w:ascii="Arial" w:hAnsi="Arial" w:cs="Arial"/>
          <w:color w:val="403B38"/>
          <w:sz w:val="32"/>
          <w:szCs w:val="32"/>
          <w:lang w:val="en-AU"/>
        </w:rPr>
      </w:pPr>
      <w:r w:rsidRPr="00712B8D">
        <w:rPr>
          <w:rFonts w:ascii="Arial" w:hAnsi="Arial" w:cs="Arial"/>
          <w:color w:val="403B38"/>
          <w:sz w:val="32"/>
          <w:szCs w:val="32"/>
          <w:lang w:val="en-AU"/>
        </w:rPr>
        <w:t>12.If battery leaks or gives off an unusual odour, immediately</w:t>
      </w:r>
    </w:p>
    <w:p w14:paraId="0BCCB70E" w14:textId="77777777" w:rsidR="00B0209F" w:rsidRPr="00712B8D" w:rsidRDefault="00B0209F" w:rsidP="00B0209F">
      <w:pPr>
        <w:autoSpaceDE w:val="0"/>
        <w:autoSpaceDN w:val="0"/>
        <w:adjustRightInd w:val="0"/>
        <w:spacing w:after="0" w:line="240" w:lineRule="auto"/>
        <w:rPr>
          <w:rFonts w:ascii="Arial" w:hAnsi="Arial" w:cs="Arial"/>
          <w:color w:val="403B38"/>
          <w:sz w:val="32"/>
          <w:szCs w:val="32"/>
          <w:lang w:val="en-AU"/>
        </w:rPr>
      </w:pPr>
      <w:r w:rsidRPr="00712B8D">
        <w:rPr>
          <w:rFonts w:ascii="Arial" w:hAnsi="Arial" w:cs="Arial"/>
          <w:color w:val="403B38"/>
          <w:sz w:val="32"/>
          <w:szCs w:val="32"/>
          <w:lang w:val="en-AU"/>
        </w:rPr>
        <w:t>remove it and place it away from any naked flame.</w:t>
      </w:r>
    </w:p>
    <w:p w14:paraId="47974CEB" w14:textId="77777777" w:rsidR="00B0209F" w:rsidRPr="00712B8D" w:rsidRDefault="00B0209F" w:rsidP="00B0209F">
      <w:pPr>
        <w:autoSpaceDE w:val="0"/>
        <w:autoSpaceDN w:val="0"/>
        <w:adjustRightInd w:val="0"/>
        <w:spacing w:after="0" w:line="240" w:lineRule="auto"/>
        <w:rPr>
          <w:rFonts w:ascii="Arial" w:hAnsi="Arial" w:cs="Arial"/>
          <w:color w:val="403B38"/>
          <w:sz w:val="32"/>
          <w:szCs w:val="32"/>
          <w:lang w:val="en-AU"/>
        </w:rPr>
      </w:pPr>
      <w:r w:rsidRPr="00712B8D">
        <w:rPr>
          <w:rFonts w:ascii="Arial" w:hAnsi="Arial" w:cs="Arial"/>
          <w:color w:val="403B38"/>
          <w:sz w:val="32"/>
          <w:szCs w:val="32"/>
          <w:lang w:val="en-AU"/>
        </w:rPr>
        <w:t>13.Never dispose of a lithium-ion battery in your regular trash</w:t>
      </w:r>
    </w:p>
    <w:p w14:paraId="126EB7BE" w14:textId="77777777" w:rsidR="00B0209F" w:rsidRPr="00712B8D" w:rsidRDefault="00B0209F" w:rsidP="00B0209F">
      <w:pPr>
        <w:autoSpaceDE w:val="0"/>
        <w:autoSpaceDN w:val="0"/>
        <w:adjustRightInd w:val="0"/>
        <w:spacing w:after="0" w:line="240" w:lineRule="auto"/>
        <w:rPr>
          <w:rFonts w:ascii="Arial" w:hAnsi="Arial" w:cs="Arial"/>
          <w:color w:val="403B38"/>
          <w:sz w:val="32"/>
          <w:szCs w:val="32"/>
          <w:lang w:val="en-AU"/>
        </w:rPr>
      </w:pPr>
      <w:r w:rsidRPr="00712B8D">
        <w:rPr>
          <w:rFonts w:ascii="Arial" w:hAnsi="Arial" w:cs="Arial"/>
          <w:color w:val="403B38"/>
          <w:sz w:val="32"/>
          <w:szCs w:val="32"/>
          <w:lang w:val="en-AU"/>
        </w:rPr>
        <w:t>or recycling bin, contact your local council for recycling</w:t>
      </w:r>
    </w:p>
    <w:p w14:paraId="3C8BA015" w14:textId="77777777" w:rsidR="00B0209F" w:rsidRPr="00712B8D" w:rsidRDefault="00B0209F" w:rsidP="00B0209F">
      <w:pPr>
        <w:rPr>
          <w:rFonts w:ascii="Arial" w:hAnsi="Arial" w:cs="Arial"/>
          <w:color w:val="403B38"/>
          <w:sz w:val="32"/>
          <w:szCs w:val="32"/>
          <w:lang w:val="en-AU"/>
        </w:rPr>
      </w:pPr>
      <w:r w:rsidRPr="00712B8D">
        <w:rPr>
          <w:rFonts w:ascii="Arial" w:hAnsi="Arial" w:cs="Arial"/>
          <w:color w:val="403B38"/>
          <w:sz w:val="32"/>
          <w:szCs w:val="32"/>
          <w:lang w:val="en-AU"/>
        </w:rPr>
        <w:t>options</w:t>
      </w:r>
    </w:p>
    <w:p w14:paraId="34D96029" w14:textId="77777777" w:rsidR="00B0209F" w:rsidRPr="007500D7" w:rsidRDefault="00B0209F" w:rsidP="00382B9E">
      <w:pPr>
        <w:jc w:val="center"/>
        <w:rPr>
          <w:sz w:val="24"/>
          <w:szCs w:val="24"/>
        </w:rPr>
      </w:pPr>
    </w:p>
    <w:sectPr w:rsidR="00B0209F" w:rsidRPr="007500D7" w:rsidSect="00F2145C">
      <w:footerReference w:type="default" r:id="rId4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B09F85" w14:textId="77777777" w:rsidR="002C6222" w:rsidRDefault="002C6222" w:rsidP="005D11DB">
      <w:pPr>
        <w:spacing w:after="0" w:line="240" w:lineRule="auto"/>
      </w:pPr>
      <w:r>
        <w:separator/>
      </w:r>
    </w:p>
  </w:endnote>
  <w:endnote w:type="continuationSeparator" w:id="0">
    <w:p w14:paraId="7EBDD80D" w14:textId="77777777" w:rsidR="002C6222" w:rsidRDefault="002C6222" w:rsidP="005D1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9990756"/>
      <w:docPartObj>
        <w:docPartGallery w:val="Page Numbers (Bottom of Page)"/>
        <w:docPartUnique/>
      </w:docPartObj>
    </w:sdtPr>
    <w:sdtEndPr>
      <w:rPr>
        <w:color w:val="7F7F7F" w:themeColor="background1" w:themeShade="7F"/>
        <w:spacing w:val="60"/>
      </w:rPr>
    </w:sdtEndPr>
    <w:sdtContent>
      <w:p w14:paraId="4C5BA167" w14:textId="6220EB34" w:rsidR="00652593" w:rsidRDefault="00652593">
        <w:pPr>
          <w:pStyle w:val="Footer"/>
          <w:pBdr>
            <w:top w:val="single" w:sz="4" w:space="1" w:color="D9D9D9" w:themeColor="background1" w:themeShade="D9"/>
          </w:pBdr>
          <w:jc w:val="right"/>
        </w:pPr>
        <w:r>
          <w:fldChar w:fldCharType="begin"/>
        </w:r>
        <w:r>
          <w:instrText xml:space="preserve"> PAGE   \* MERGEFORMAT </w:instrText>
        </w:r>
        <w:r>
          <w:fldChar w:fldCharType="separate"/>
        </w:r>
        <w:r w:rsidR="00D06991">
          <w:rPr>
            <w:noProof/>
          </w:rPr>
          <w:t>1</w:t>
        </w:r>
        <w:r>
          <w:rPr>
            <w:noProof/>
          </w:rPr>
          <w:fldChar w:fldCharType="end"/>
        </w:r>
        <w:r>
          <w:t xml:space="preserve"> | </w:t>
        </w:r>
        <w:r>
          <w:rPr>
            <w:color w:val="7F7F7F" w:themeColor="background1" w:themeShade="7F"/>
            <w:spacing w:val="60"/>
          </w:rPr>
          <w:t>Page</w:t>
        </w:r>
      </w:p>
    </w:sdtContent>
  </w:sdt>
  <w:p w14:paraId="7159C1B9" w14:textId="77777777" w:rsidR="00652593" w:rsidRDefault="006525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00427" w14:textId="77777777" w:rsidR="002C6222" w:rsidRDefault="002C6222" w:rsidP="005D11DB">
      <w:pPr>
        <w:spacing w:after="0" w:line="240" w:lineRule="auto"/>
      </w:pPr>
      <w:r>
        <w:separator/>
      </w:r>
    </w:p>
  </w:footnote>
  <w:footnote w:type="continuationSeparator" w:id="0">
    <w:p w14:paraId="6E859A61" w14:textId="77777777" w:rsidR="002C6222" w:rsidRDefault="002C6222" w:rsidP="005D11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8" type="#_x0000_t75" style="width:18.75pt;height:15pt;visibility:visible;mso-wrap-style:square" o:bullet="t">
        <v:imagedata r:id="rId1" o:title=""/>
      </v:shape>
    </w:pict>
  </w:numPicBullet>
  <w:abstractNum w:abstractNumId="0" w15:restartNumberingAfterBreak="0">
    <w:nsid w:val="144F453C"/>
    <w:multiLevelType w:val="hybridMultilevel"/>
    <w:tmpl w:val="9EEA0930"/>
    <w:lvl w:ilvl="0" w:tplc="F23C84A2">
      <w:start w:val="1"/>
      <w:numFmt w:val="bullet"/>
      <w:lvlText w:val=""/>
      <w:lvlPicBulletId w:val="0"/>
      <w:lvlJc w:val="left"/>
      <w:pPr>
        <w:tabs>
          <w:tab w:val="num" w:pos="720"/>
        </w:tabs>
        <w:ind w:left="720" w:hanging="360"/>
      </w:pPr>
      <w:rPr>
        <w:rFonts w:ascii="Symbol" w:hAnsi="Symbol" w:hint="default"/>
      </w:rPr>
    </w:lvl>
    <w:lvl w:ilvl="1" w:tplc="A6768EBE" w:tentative="1">
      <w:start w:val="1"/>
      <w:numFmt w:val="bullet"/>
      <w:lvlText w:val=""/>
      <w:lvlJc w:val="left"/>
      <w:pPr>
        <w:tabs>
          <w:tab w:val="num" w:pos="1440"/>
        </w:tabs>
        <w:ind w:left="1440" w:hanging="360"/>
      </w:pPr>
      <w:rPr>
        <w:rFonts w:ascii="Symbol" w:hAnsi="Symbol" w:hint="default"/>
      </w:rPr>
    </w:lvl>
    <w:lvl w:ilvl="2" w:tplc="7B504232" w:tentative="1">
      <w:start w:val="1"/>
      <w:numFmt w:val="bullet"/>
      <w:lvlText w:val=""/>
      <w:lvlJc w:val="left"/>
      <w:pPr>
        <w:tabs>
          <w:tab w:val="num" w:pos="2160"/>
        </w:tabs>
        <w:ind w:left="2160" w:hanging="360"/>
      </w:pPr>
      <w:rPr>
        <w:rFonts w:ascii="Symbol" w:hAnsi="Symbol" w:hint="default"/>
      </w:rPr>
    </w:lvl>
    <w:lvl w:ilvl="3" w:tplc="0A40947E" w:tentative="1">
      <w:start w:val="1"/>
      <w:numFmt w:val="bullet"/>
      <w:lvlText w:val=""/>
      <w:lvlJc w:val="left"/>
      <w:pPr>
        <w:tabs>
          <w:tab w:val="num" w:pos="2880"/>
        </w:tabs>
        <w:ind w:left="2880" w:hanging="360"/>
      </w:pPr>
      <w:rPr>
        <w:rFonts w:ascii="Symbol" w:hAnsi="Symbol" w:hint="default"/>
      </w:rPr>
    </w:lvl>
    <w:lvl w:ilvl="4" w:tplc="21922A42" w:tentative="1">
      <w:start w:val="1"/>
      <w:numFmt w:val="bullet"/>
      <w:lvlText w:val=""/>
      <w:lvlJc w:val="left"/>
      <w:pPr>
        <w:tabs>
          <w:tab w:val="num" w:pos="3600"/>
        </w:tabs>
        <w:ind w:left="3600" w:hanging="360"/>
      </w:pPr>
      <w:rPr>
        <w:rFonts w:ascii="Symbol" w:hAnsi="Symbol" w:hint="default"/>
      </w:rPr>
    </w:lvl>
    <w:lvl w:ilvl="5" w:tplc="701A2B08" w:tentative="1">
      <w:start w:val="1"/>
      <w:numFmt w:val="bullet"/>
      <w:lvlText w:val=""/>
      <w:lvlJc w:val="left"/>
      <w:pPr>
        <w:tabs>
          <w:tab w:val="num" w:pos="4320"/>
        </w:tabs>
        <w:ind w:left="4320" w:hanging="360"/>
      </w:pPr>
      <w:rPr>
        <w:rFonts w:ascii="Symbol" w:hAnsi="Symbol" w:hint="default"/>
      </w:rPr>
    </w:lvl>
    <w:lvl w:ilvl="6" w:tplc="1A569B82" w:tentative="1">
      <w:start w:val="1"/>
      <w:numFmt w:val="bullet"/>
      <w:lvlText w:val=""/>
      <w:lvlJc w:val="left"/>
      <w:pPr>
        <w:tabs>
          <w:tab w:val="num" w:pos="5040"/>
        </w:tabs>
        <w:ind w:left="5040" w:hanging="360"/>
      </w:pPr>
      <w:rPr>
        <w:rFonts w:ascii="Symbol" w:hAnsi="Symbol" w:hint="default"/>
      </w:rPr>
    </w:lvl>
    <w:lvl w:ilvl="7" w:tplc="6524A34C" w:tentative="1">
      <w:start w:val="1"/>
      <w:numFmt w:val="bullet"/>
      <w:lvlText w:val=""/>
      <w:lvlJc w:val="left"/>
      <w:pPr>
        <w:tabs>
          <w:tab w:val="num" w:pos="5760"/>
        </w:tabs>
        <w:ind w:left="5760" w:hanging="360"/>
      </w:pPr>
      <w:rPr>
        <w:rFonts w:ascii="Symbol" w:hAnsi="Symbol" w:hint="default"/>
      </w:rPr>
    </w:lvl>
    <w:lvl w:ilvl="8" w:tplc="3CD6725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7681300"/>
    <w:multiLevelType w:val="hybridMultilevel"/>
    <w:tmpl w:val="7E80534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BA4251D"/>
    <w:multiLevelType w:val="hybridMultilevel"/>
    <w:tmpl w:val="BD4EFF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81C716A"/>
    <w:multiLevelType w:val="hybridMultilevel"/>
    <w:tmpl w:val="6F2A0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24A72E0"/>
    <w:multiLevelType w:val="hybridMultilevel"/>
    <w:tmpl w:val="A880C5C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F210CD3"/>
    <w:multiLevelType w:val="hybridMultilevel"/>
    <w:tmpl w:val="A24246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5AF27A2"/>
    <w:multiLevelType w:val="hybridMultilevel"/>
    <w:tmpl w:val="E1004D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1CE3F0B"/>
    <w:multiLevelType w:val="hybridMultilevel"/>
    <w:tmpl w:val="0EA423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1NLO0NDEyNTa0tDRW0lEKTi0uzszPAykwNK4FAIFpl04tAAAA"/>
  </w:docVars>
  <w:rsids>
    <w:rsidRoot w:val="00382BD3"/>
    <w:rsid w:val="00021C70"/>
    <w:rsid w:val="000271EB"/>
    <w:rsid w:val="000348C2"/>
    <w:rsid w:val="0005708C"/>
    <w:rsid w:val="00095731"/>
    <w:rsid w:val="000B2465"/>
    <w:rsid w:val="0016567A"/>
    <w:rsid w:val="0018227A"/>
    <w:rsid w:val="001909DB"/>
    <w:rsid w:val="0023448D"/>
    <w:rsid w:val="00242C51"/>
    <w:rsid w:val="00265326"/>
    <w:rsid w:val="0027163A"/>
    <w:rsid w:val="00290848"/>
    <w:rsid w:val="00293467"/>
    <w:rsid w:val="00293D01"/>
    <w:rsid w:val="002A3F75"/>
    <w:rsid w:val="002B19C4"/>
    <w:rsid w:val="002B3654"/>
    <w:rsid w:val="002C6222"/>
    <w:rsid w:val="003202B4"/>
    <w:rsid w:val="00333C9F"/>
    <w:rsid w:val="00351C89"/>
    <w:rsid w:val="00373402"/>
    <w:rsid w:val="00382B9E"/>
    <w:rsid w:val="00382BD3"/>
    <w:rsid w:val="003853D6"/>
    <w:rsid w:val="00386398"/>
    <w:rsid w:val="003B300D"/>
    <w:rsid w:val="003D54F5"/>
    <w:rsid w:val="003E251D"/>
    <w:rsid w:val="003F29A4"/>
    <w:rsid w:val="003F566B"/>
    <w:rsid w:val="004014BF"/>
    <w:rsid w:val="00403E61"/>
    <w:rsid w:val="00431C87"/>
    <w:rsid w:val="0043411D"/>
    <w:rsid w:val="0043585D"/>
    <w:rsid w:val="00450A5C"/>
    <w:rsid w:val="004617D4"/>
    <w:rsid w:val="0046187B"/>
    <w:rsid w:val="004D4CD3"/>
    <w:rsid w:val="005007B1"/>
    <w:rsid w:val="00505AD0"/>
    <w:rsid w:val="00513722"/>
    <w:rsid w:val="00520A5E"/>
    <w:rsid w:val="00557780"/>
    <w:rsid w:val="005627B9"/>
    <w:rsid w:val="005A7F12"/>
    <w:rsid w:val="005B10A2"/>
    <w:rsid w:val="005D11DB"/>
    <w:rsid w:val="00607965"/>
    <w:rsid w:val="0061547A"/>
    <w:rsid w:val="00616787"/>
    <w:rsid w:val="0062293E"/>
    <w:rsid w:val="00624905"/>
    <w:rsid w:val="00652593"/>
    <w:rsid w:val="006773CE"/>
    <w:rsid w:val="00677D55"/>
    <w:rsid w:val="0069004C"/>
    <w:rsid w:val="006A1DE5"/>
    <w:rsid w:val="006D0E13"/>
    <w:rsid w:val="006D2C3B"/>
    <w:rsid w:val="006E4ED4"/>
    <w:rsid w:val="00710675"/>
    <w:rsid w:val="00712B8D"/>
    <w:rsid w:val="007220DC"/>
    <w:rsid w:val="00725B57"/>
    <w:rsid w:val="007274B5"/>
    <w:rsid w:val="007500D7"/>
    <w:rsid w:val="007B50E6"/>
    <w:rsid w:val="007F5628"/>
    <w:rsid w:val="0085454E"/>
    <w:rsid w:val="00871686"/>
    <w:rsid w:val="00873AEE"/>
    <w:rsid w:val="00891BE5"/>
    <w:rsid w:val="00895C5B"/>
    <w:rsid w:val="008B6906"/>
    <w:rsid w:val="00904FC8"/>
    <w:rsid w:val="00911404"/>
    <w:rsid w:val="009317CE"/>
    <w:rsid w:val="00941D20"/>
    <w:rsid w:val="0094524E"/>
    <w:rsid w:val="0094585A"/>
    <w:rsid w:val="00980F14"/>
    <w:rsid w:val="0099667A"/>
    <w:rsid w:val="009C2D87"/>
    <w:rsid w:val="009F4AB9"/>
    <w:rsid w:val="00A22CED"/>
    <w:rsid w:val="00A26BC0"/>
    <w:rsid w:val="00A27DF8"/>
    <w:rsid w:val="00A37AAB"/>
    <w:rsid w:val="00A4322D"/>
    <w:rsid w:val="00A437FB"/>
    <w:rsid w:val="00A967EB"/>
    <w:rsid w:val="00AB2807"/>
    <w:rsid w:val="00AC7D13"/>
    <w:rsid w:val="00B0209F"/>
    <w:rsid w:val="00B2542C"/>
    <w:rsid w:val="00B5716A"/>
    <w:rsid w:val="00B615A7"/>
    <w:rsid w:val="00B75286"/>
    <w:rsid w:val="00BA31F5"/>
    <w:rsid w:val="00BC033C"/>
    <w:rsid w:val="00BF200D"/>
    <w:rsid w:val="00C07BCC"/>
    <w:rsid w:val="00C13075"/>
    <w:rsid w:val="00C13903"/>
    <w:rsid w:val="00C33064"/>
    <w:rsid w:val="00C4427D"/>
    <w:rsid w:val="00C60F3B"/>
    <w:rsid w:val="00C6127D"/>
    <w:rsid w:val="00C7500A"/>
    <w:rsid w:val="00C7751B"/>
    <w:rsid w:val="00C86738"/>
    <w:rsid w:val="00CA32E3"/>
    <w:rsid w:val="00D06991"/>
    <w:rsid w:val="00D25CEE"/>
    <w:rsid w:val="00D2612B"/>
    <w:rsid w:val="00D41F53"/>
    <w:rsid w:val="00D50F4F"/>
    <w:rsid w:val="00D66B27"/>
    <w:rsid w:val="00D7152A"/>
    <w:rsid w:val="00D71E2D"/>
    <w:rsid w:val="00D914F5"/>
    <w:rsid w:val="00DB42AE"/>
    <w:rsid w:val="00DF22B2"/>
    <w:rsid w:val="00E437B9"/>
    <w:rsid w:val="00E45173"/>
    <w:rsid w:val="00E54F79"/>
    <w:rsid w:val="00EB45BB"/>
    <w:rsid w:val="00EC1E9D"/>
    <w:rsid w:val="00EC20A5"/>
    <w:rsid w:val="00EC3E4E"/>
    <w:rsid w:val="00EC40EB"/>
    <w:rsid w:val="00ED7E9A"/>
    <w:rsid w:val="00EE301E"/>
    <w:rsid w:val="00EF247A"/>
    <w:rsid w:val="00F0174F"/>
    <w:rsid w:val="00F07268"/>
    <w:rsid w:val="00F2145C"/>
    <w:rsid w:val="00F27655"/>
    <w:rsid w:val="00F37BD4"/>
    <w:rsid w:val="00F472BE"/>
    <w:rsid w:val="00F730BF"/>
    <w:rsid w:val="00F9163A"/>
    <w:rsid w:val="00FA1CEE"/>
    <w:rsid w:val="00FA1D56"/>
    <w:rsid w:val="00FA6E0C"/>
    <w:rsid w:val="00FB7829"/>
    <w:rsid w:val="00FE48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799FC"/>
  <w15:chartTrackingRefBased/>
  <w15:docId w15:val="{4653DBCC-D86D-412B-BF27-B560B5C32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2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2BD3"/>
    <w:pPr>
      <w:ind w:left="720"/>
      <w:contextualSpacing/>
    </w:pPr>
  </w:style>
  <w:style w:type="paragraph" w:styleId="Header">
    <w:name w:val="header"/>
    <w:basedOn w:val="Normal"/>
    <w:link w:val="HeaderChar"/>
    <w:uiPriority w:val="99"/>
    <w:unhideWhenUsed/>
    <w:rsid w:val="005D11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11DB"/>
  </w:style>
  <w:style w:type="paragraph" w:styleId="Footer">
    <w:name w:val="footer"/>
    <w:basedOn w:val="Normal"/>
    <w:link w:val="FooterChar"/>
    <w:uiPriority w:val="99"/>
    <w:unhideWhenUsed/>
    <w:rsid w:val="005D11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11DB"/>
  </w:style>
  <w:style w:type="paragraph" w:styleId="BalloonText">
    <w:name w:val="Balloon Text"/>
    <w:basedOn w:val="Normal"/>
    <w:link w:val="BalloonTextChar"/>
    <w:uiPriority w:val="99"/>
    <w:semiHidden/>
    <w:unhideWhenUsed/>
    <w:rsid w:val="00242C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C51"/>
    <w:rPr>
      <w:rFonts w:ascii="Segoe UI" w:hAnsi="Segoe UI" w:cs="Segoe UI"/>
      <w:sz w:val="18"/>
      <w:szCs w:val="18"/>
    </w:rPr>
  </w:style>
  <w:style w:type="character" w:styleId="Hyperlink">
    <w:name w:val="Hyperlink"/>
    <w:basedOn w:val="DefaultParagraphFont"/>
    <w:uiPriority w:val="99"/>
    <w:unhideWhenUsed/>
    <w:rsid w:val="00D06991"/>
    <w:rPr>
      <w:color w:val="0563C1" w:themeColor="hyperlink"/>
      <w:u w:val="single"/>
    </w:rPr>
  </w:style>
  <w:style w:type="character" w:styleId="UnresolvedMention">
    <w:name w:val="Unresolved Mention"/>
    <w:basedOn w:val="DefaultParagraphFont"/>
    <w:uiPriority w:val="99"/>
    <w:semiHidden/>
    <w:unhideWhenUsed/>
    <w:rsid w:val="000570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https://mirabellagenio.net.au/battery-camera" TargetMode="External"/><Relationship Id="rId39"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image" Target="media/image12.png"/><Relationship Id="rId34" Type="http://schemas.openxmlformats.org/officeDocument/2006/relationships/image" Target="media/image23.png"/><Relationship Id="rId42" Type="http://schemas.openxmlformats.org/officeDocument/2006/relationships/image" Target="media/image30.png"/><Relationship Id="rId47" Type="http://schemas.openxmlformats.org/officeDocument/2006/relationships/image" Target="media/image34.png"/><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jpe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image" Target="media/image33.jpe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18.png"/><Relationship Id="rId41" Type="http://schemas.openxmlformats.org/officeDocument/2006/relationships/image" Target="media/image2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image" Target="media/image15.jpe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8.png"/><Relationship Id="rId45" Type="http://schemas.openxmlformats.org/officeDocument/2006/relationships/image" Target="media/image32.jpeg"/><Relationship Id="rId5" Type="http://schemas.openxmlformats.org/officeDocument/2006/relationships/numbering" Target="numbering.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7.png"/><Relationship Id="rId36" Type="http://schemas.openxmlformats.org/officeDocument/2006/relationships/image" Target="media/image25.png"/><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10.png"/><Relationship Id="rId31" Type="http://schemas.openxmlformats.org/officeDocument/2006/relationships/image" Target="media/image20.png"/><Relationship Id="rId44" Type="http://schemas.openxmlformats.org/officeDocument/2006/relationships/image" Target="media/image3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hyperlink" Target="https://mirabellagenio.net.au/faqs" TargetMode="External"/><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hyperlink" Target="https://mirabellagenio.net.au/faqs" TargetMode="External"/><Relationship Id="rId48" Type="http://schemas.openxmlformats.org/officeDocument/2006/relationships/footer" Target="footer1.xml"/><Relationship Id="rId8"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CE2E2E76BADD4FB20EE057692C8E61" ma:contentTypeVersion="10" ma:contentTypeDescription="Create a new document." ma:contentTypeScope="" ma:versionID="6b92788d0c429cf332f9f76a6bf63ffd">
  <xsd:schema xmlns:xsd="http://www.w3.org/2001/XMLSchema" xmlns:xs="http://www.w3.org/2001/XMLSchema" xmlns:p="http://schemas.microsoft.com/office/2006/metadata/properties" xmlns:ns2="664402d6-3f31-4a62-bb82-ff79d378e34b" targetNamespace="http://schemas.microsoft.com/office/2006/metadata/properties" ma:root="true" ma:fieldsID="b3d94b54c69e4d7374ffc0ed8d47d22e" ns2:_="">
    <xsd:import namespace="664402d6-3f31-4a62-bb82-ff79d378e3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02d6-3f31-4a62-bb82-ff79d378e3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CE641-1D38-47B1-87C0-B19FB59D2E7E}">
  <ds:schemaRefs>
    <ds:schemaRef ds:uri="http://schemas.microsoft.com/sharepoint/v3/contenttype/forms"/>
  </ds:schemaRefs>
</ds:datastoreItem>
</file>

<file path=customXml/itemProps2.xml><?xml version="1.0" encoding="utf-8"?>
<ds:datastoreItem xmlns:ds="http://schemas.openxmlformats.org/officeDocument/2006/customXml" ds:itemID="{ED01F115-7714-4FB5-8717-E706E1AB81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1A58B0-ECF5-4A5B-9C3E-84F91A2C698E}"/>
</file>

<file path=customXml/itemProps4.xml><?xml version="1.0" encoding="utf-8"?>
<ds:datastoreItem xmlns:ds="http://schemas.openxmlformats.org/officeDocument/2006/customXml" ds:itemID="{2FD76217-D965-4A08-B156-1850EBD49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12</Pages>
  <Words>1583</Words>
  <Characters>9027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Yip</dc:creator>
  <cp:keywords/>
  <dc:description/>
  <cp:lastModifiedBy>Steve Yip</cp:lastModifiedBy>
  <cp:revision>60</cp:revision>
  <cp:lastPrinted>2020-06-04T05:21:00Z</cp:lastPrinted>
  <dcterms:created xsi:type="dcterms:W3CDTF">2020-09-17T04:16:00Z</dcterms:created>
  <dcterms:modified xsi:type="dcterms:W3CDTF">2020-09-21T02:44:00Z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0x01010007CE2E2E76BADD4FB20EE057692C8E61</vt:lpwstr>
  </property>
</Properties>
</file>